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1444" w14:textId="62A300E8" w:rsidR="00B35D07" w:rsidRPr="000E06F0" w:rsidRDefault="00A1259A" w:rsidP="000E06F0">
      <w:pPr>
        <w:spacing w:before="100" w:beforeAutospacing="1" w:after="100" w:afterAutospacing="1" w:line="360" w:lineRule="auto"/>
        <w:jc w:val="center"/>
        <w:rPr>
          <w:rFonts w:ascii="黑体" w:eastAsia="黑体"/>
          <w:b/>
          <w:bCs/>
          <w:sz w:val="32"/>
          <w:szCs w:val="32"/>
        </w:rPr>
      </w:pPr>
      <w:bookmarkStart w:id="0" w:name="OLE_LINK1"/>
      <w:r w:rsidRPr="00A1259A">
        <w:rPr>
          <w:rFonts w:ascii="黑体" w:eastAsia="黑体" w:hint="eastAsia"/>
          <w:b/>
          <w:bCs/>
          <w:sz w:val="32"/>
          <w:szCs w:val="32"/>
        </w:rPr>
        <w:t>嘉兴南洋职业技术学院国教分院亲子早</w:t>
      </w:r>
      <w:proofErr w:type="gramStart"/>
      <w:r w:rsidRPr="00A1259A">
        <w:rPr>
          <w:rFonts w:ascii="黑体" w:eastAsia="黑体" w:hint="eastAsia"/>
          <w:b/>
          <w:bCs/>
          <w:sz w:val="32"/>
          <w:szCs w:val="32"/>
        </w:rPr>
        <w:t>教设备</w:t>
      </w:r>
      <w:proofErr w:type="gramEnd"/>
      <w:r w:rsidRPr="00A1259A">
        <w:rPr>
          <w:rFonts w:ascii="黑体" w:eastAsia="黑体" w:hint="eastAsia"/>
          <w:b/>
          <w:bCs/>
          <w:sz w:val="32"/>
          <w:szCs w:val="32"/>
        </w:rPr>
        <w:t>采购项目</w:t>
      </w:r>
      <w:r w:rsidR="004D431B">
        <w:rPr>
          <w:rFonts w:ascii="黑体" w:eastAsia="黑体" w:hAnsi="黑体" w:cs="黑体" w:hint="eastAsia"/>
          <w:b/>
          <w:bCs/>
          <w:sz w:val="32"/>
          <w:szCs w:val="32"/>
        </w:rPr>
        <w:t>采购公告</w:t>
      </w:r>
    </w:p>
    <w:p w14:paraId="34DF5091" w14:textId="3A489D09" w:rsidR="00B35D07" w:rsidRDefault="004D431B">
      <w:pPr>
        <w:widowControl/>
        <w:spacing w:line="360" w:lineRule="auto"/>
        <w:jc w:val="left"/>
        <w:rPr>
          <w:rFonts w:ascii="宋体" w:cs="宋体"/>
          <w:sz w:val="24"/>
          <w:szCs w:val="24"/>
        </w:rPr>
      </w:pPr>
      <w:r>
        <w:rPr>
          <w:rFonts w:ascii="宋体" w:hAnsi="宋体" w:cs="宋体" w:hint="eastAsia"/>
          <w:sz w:val="24"/>
          <w:szCs w:val="24"/>
        </w:rPr>
        <w:t xml:space="preserve">    </w:t>
      </w:r>
      <w:r w:rsidR="00416FD5">
        <w:rPr>
          <w:rFonts w:ascii="宋体" w:hAnsi="宋体" w:cs="宋体" w:hint="eastAsia"/>
          <w:sz w:val="24"/>
          <w:szCs w:val="24"/>
        </w:rPr>
        <w:t>参照</w:t>
      </w:r>
      <w:r>
        <w:rPr>
          <w:rFonts w:ascii="宋体" w:hAnsi="宋体" w:cs="宋体" w:hint="eastAsia"/>
          <w:sz w:val="24"/>
          <w:szCs w:val="24"/>
        </w:rPr>
        <w:t>《中华人民共和国招投标法》、《中华人民共和国政府采购法》等相关规定，现就</w:t>
      </w:r>
      <w:r w:rsidR="008D3450" w:rsidRPr="008D3450">
        <w:rPr>
          <w:rFonts w:ascii="宋体" w:hAnsi="宋体" w:cs="宋体" w:hint="eastAsia"/>
          <w:sz w:val="24"/>
          <w:szCs w:val="24"/>
        </w:rPr>
        <w:t>嘉兴南洋职业技术学院国教分院亲子早</w:t>
      </w:r>
      <w:proofErr w:type="gramStart"/>
      <w:r w:rsidR="008D3450" w:rsidRPr="008D3450">
        <w:rPr>
          <w:rFonts w:ascii="宋体" w:hAnsi="宋体" w:cs="宋体" w:hint="eastAsia"/>
          <w:sz w:val="24"/>
          <w:szCs w:val="24"/>
        </w:rPr>
        <w:t>教设备</w:t>
      </w:r>
      <w:proofErr w:type="gramEnd"/>
      <w:r w:rsidR="008D3450" w:rsidRPr="008D3450">
        <w:rPr>
          <w:rFonts w:ascii="宋体" w:hAnsi="宋体" w:cs="宋体" w:hint="eastAsia"/>
          <w:sz w:val="24"/>
          <w:szCs w:val="24"/>
        </w:rPr>
        <w:t>采购项目</w:t>
      </w:r>
      <w:r>
        <w:rPr>
          <w:rFonts w:ascii="宋体" w:hAnsi="宋体" w:cs="宋体" w:hint="eastAsia"/>
          <w:sz w:val="24"/>
          <w:szCs w:val="24"/>
        </w:rPr>
        <w:t>进行采购公告，欢迎国内合格的投标人前来投标。现将有关事项公告如下：</w:t>
      </w:r>
    </w:p>
    <w:p w14:paraId="762298AC" w14:textId="77777777" w:rsidR="00B35D07" w:rsidRDefault="004D431B">
      <w:pPr>
        <w:widowControl/>
        <w:spacing w:line="360" w:lineRule="auto"/>
        <w:jc w:val="left"/>
        <w:rPr>
          <w:rFonts w:ascii="宋体" w:hAnsi="宋体" w:cs="宋体"/>
          <w:sz w:val="24"/>
          <w:szCs w:val="24"/>
        </w:rPr>
      </w:pPr>
      <w:r>
        <w:rPr>
          <w:rFonts w:ascii="宋体" w:hAnsi="宋体" w:cs="宋体" w:hint="eastAsia"/>
          <w:sz w:val="24"/>
          <w:szCs w:val="24"/>
        </w:rPr>
        <w:t xml:space="preserve">    一、采购人名称：嘉兴南洋职业技术学院</w:t>
      </w:r>
    </w:p>
    <w:p w14:paraId="2848020F" w14:textId="2CA71308" w:rsidR="00B35D07" w:rsidRDefault="004D431B">
      <w:pPr>
        <w:widowControl/>
        <w:spacing w:line="360" w:lineRule="auto"/>
        <w:jc w:val="left"/>
        <w:rPr>
          <w:rFonts w:ascii="宋体" w:cs="宋体"/>
          <w:bCs/>
          <w:sz w:val="24"/>
          <w:szCs w:val="24"/>
        </w:rPr>
      </w:pPr>
      <w:r>
        <w:rPr>
          <w:rFonts w:ascii="宋体" w:hAnsi="宋体" w:cs="宋体" w:hint="eastAsia"/>
          <w:sz w:val="24"/>
          <w:szCs w:val="24"/>
        </w:rPr>
        <w:t xml:space="preserve">    二、采购项目名称：</w:t>
      </w:r>
      <w:r w:rsidR="005669FA" w:rsidRPr="005669FA">
        <w:rPr>
          <w:rFonts w:ascii="宋体" w:hAnsi="宋体" w:cs="宋体" w:hint="eastAsia"/>
          <w:sz w:val="24"/>
          <w:szCs w:val="24"/>
        </w:rPr>
        <w:t>嘉兴南洋职业技术学院国教分院亲子早</w:t>
      </w:r>
      <w:proofErr w:type="gramStart"/>
      <w:r w:rsidR="005669FA" w:rsidRPr="005669FA">
        <w:rPr>
          <w:rFonts w:ascii="宋体" w:hAnsi="宋体" w:cs="宋体" w:hint="eastAsia"/>
          <w:sz w:val="24"/>
          <w:szCs w:val="24"/>
        </w:rPr>
        <w:t>教设备</w:t>
      </w:r>
      <w:proofErr w:type="gramEnd"/>
      <w:r w:rsidR="005669FA" w:rsidRPr="005669FA">
        <w:rPr>
          <w:rFonts w:ascii="宋体" w:hAnsi="宋体" w:cs="宋体" w:hint="eastAsia"/>
          <w:sz w:val="24"/>
          <w:szCs w:val="24"/>
        </w:rPr>
        <w:t>采购项目</w:t>
      </w:r>
    </w:p>
    <w:p w14:paraId="6D83D1CA" w14:textId="77777777"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三、采购项目概况（内容、用途、数量、简要技术要求等）：</w:t>
      </w:r>
    </w:p>
    <w:p w14:paraId="75141223" w14:textId="6BAB21B1" w:rsidR="00B35D07" w:rsidRDefault="005669FA">
      <w:pPr>
        <w:spacing w:line="360" w:lineRule="auto"/>
        <w:ind w:firstLine="465"/>
        <w:rPr>
          <w:rFonts w:ascii="宋体"/>
          <w:sz w:val="24"/>
          <w:szCs w:val="24"/>
        </w:rPr>
      </w:pPr>
      <w:r w:rsidRPr="005669FA">
        <w:rPr>
          <w:rFonts w:ascii="宋体" w:hAnsi="宋体" w:cs="宋体" w:hint="eastAsia"/>
          <w:sz w:val="24"/>
        </w:rPr>
        <w:t>嘉兴南洋职业技术学院国教分院亲子早</w:t>
      </w:r>
      <w:proofErr w:type="gramStart"/>
      <w:r w:rsidRPr="005669FA">
        <w:rPr>
          <w:rFonts w:ascii="宋体" w:hAnsi="宋体" w:cs="宋体" w:hint="eastAsia"/>
          <w:sz w:val="24"/>
        </w:rPr>
        <w:t>教设备</w:t>
      </w:r>
      <w:proofErr w:type="gramEnd"/>
      <w:r w:rsidRPr="005669FA">
        <w:rPr>
          <w:rFonts w:ascii="宋体" w:hAnsi="宋体" w:cs="宋体" w:hint="eastAsia"/>
          <w:sz w:val="24"/>
        </w:rPr>
        <w:t>采购项目</w:t>
      </w:r>
      <w:r w:rsidR="004D431B">
        <w:rPr>
          <w:rFonts w:ascii="宋体" w:hAnsi="宋体" w:cs="宋体" w:hint="eastAsia"/>
          <w:sz w:val="24"/>
        </w:rPr>
        <w:t>。</w:t>
      </w:r>
      <w:r w:rsidR="004D431B">
        <w:rPr>
          <w:rFonts w:ascii="宋体" w:hAnsi="宋体" w:hint="eastAsia"/>
          <w:sz w:val="24"/>
          <w:szCs w:val="24"/>
        </w:rPr>
        <w:t>具体采购要求详见附件1。</w:t>
      </w:r>
    </w:p>
    <w:p w14:paraId="1E08CE50" w14:textId="32301023" w:rsidR="00B35D07" w:rsidRDefault="004D431B">
      <w:pPr>
        <w:widowControl/>
        <w:spacing w:line="360" w:lineRule="auto"/>
        <w:jc w:val="left"/>
        <w:rPr>
          <w:rFonts w:ascii="宋体" w:cs="Times New Roman"/>
          <w:sz w:val="24"/>
          <w:szCs w:val="24"/>
        </w:rPr>
      </w:pPr>
      <w:r>
        <w:rPr>
          <w:rFonts w:ascii="宋体" w:hAnsi="宋体" w:cs="宋体" w:hint="eastAsia"/>
          <w:sz w:val="24"/>
          <w:szCs w:val="24"/>
        </w:rPr>
        <w:t xml:space="preserve">    四、拟采用的采购方式：</w:t>
      </w:r>
      <w:r>
        <w:rPr>
          <w:rFonts w:ascii="宋体" w:hAnsi="宋体" w:cs="宋体"/>
          <w:sz w:val="24"/>
          <w:szCs w:val="24"/>
        </w:rPr>
        <w:t>公开</w:t>
      </w:r>
      <w:r w:rsidR="00942798">
        <w:rPr>
          <w:rFonts w:ascii="宋体" w:hAnsi="宋体" w:cs="宋体" w:hint="eastAsia"/>
          <w:sz w:val="24"/>
          <w:szCs w:val="24"/>
        </w:rPr>
        <w:t>询价</w:t>
      </w:r>
      <w:r>
        <w:rPr>
          <w:rFonts w:ascii="宋体" w:hAnsi="宋体" w:cs="宋体" w:hint="eastAsia"/>
          <w:sz w:val="24"/>
          <w:szCs w:val="24"/>
        </w:rPr>
        <w:t xml:space="preserve">(报价单见附件2)  </w:t>
      </w:r>
    </w:p>
    <w:p w14:paraId="52DFA7CE" w14:textId="1FA683EE" w:rsidR="00B35D07" w:rsidRDefault="004D431B">
      <w:pPr>
        <w:widowControl/>
        <w:spacing w:line="360" w:lineRule="auto"/>
        <w:ind w:firstLine="480"/>
        <w:jc w:val="left"/>
        <w:rPr>
          <w:rFonts w:ascii="宋体" w:hAnsi="宋体" w:cs="宋体"/>
          <w:sz w:val="24"/>
          <w:szCs w:val="24"/>
          <w:highlight w:val="yellow"/>
        </w:rPr>
      </w:pPr>
      <w:r>
        <w:rPr>
          <w:rFonts w:ascii="宋体" w:hAnsi="宋体" w:cs="宋体" w:hint="eastAsia"/>
          <w:sz w:val="24"/>
          <w:szCs w:val="24"/>
        </w:rPr>
        <w:t>五、采购公告时间：2021年</w:t>
      </w:r>
      <w:r w:rsidR="00C06893">
        <w:rPr>
          <w:rFonts w:ascii="宋体" w:hAnsi="宋体" w:cs="宋体" w:hint="eastAsia"/>
          <w:sz w:val="24"/>
          <w:szCs w:val="24"/>
        </w:rPr>
        <w:t>9月26日</w:t>
      </w:r>
      <w:r>
        <w:rPr>
          <w:rFonts w:ascii="宋体" w:hAnsi="宋体" w:cs="宋体" w:hint="eastAsia"/>
          <w:sz w:val="24"/>
          <w:szCs w:val="24"/>
        </w:rPr>
        <w:t>至2021年</w:t>
      </w:r>
      <w:r w:rsidR="00C06893">
        <w:rPr>
          <w:rFonts w:ascii="宋体" w:hAnsi="宋体" w:cs="宋体" w:hint="eastAsia"/>
          <w:sz w:val="24"/>
          <w:szCs w:val="24"/>
        </w:rPr>
        <w:t>9月29日</w:t>
      </w:r>
      <w:r w:rsidR="00DF66AC">
        <w:rPr>
          <w:rFonts w:ascii="宋体" w:hAnsi="宋体" w:cs="宋体" w:hint="eastAsia"/>
          <w:sz w:val="24"/>
          <w:szCs w:val="24"/>
        </w:rPr>
        <w:t>上午9时30分</w:t>
      </w:r>
    </w:p>
    <w:p w14:paraId="69357462" w14:textId="77777777" w:rsidR="00B35D07" w:rsidRDefault="004D431B">
      <w:pPr>
        <w:shd w:val="clear" w:color="auto" w:fill="FFFFFF"/>
        <w:snapToGrid w:val="0"/>
        <w:spacing w:line="360" w:lineRule="auto"/>
        <w:rPr>
          <w:rFonts w:ascii="宋体" w:cs="宋体"/>
          <w:sz w:val="24"/>
          <w:szCs w:val="24"/>
        </w:rPr>
      </w:pPr>
      <w:r>
        <w:rPr>
          <w:rFonts w:ascii="宋体" w:hAnsi="宋体" w:cs="宋体" w:hint="eastAsia"/>
          <w:sz w:val="24"/>
          <w:szCs w:val="24"/>
        </w:rPr>
        <w:t xml:space="preserve">    六、合格投标人资格要求：</w:t>
      </w:r>
    </w:p>
    <w:p w14:paraId="42BEB8AE" w14:textId="77777777" w:rsidR="00B35D07" w:rsidRDefault="004D431B">
      <w:pPr>
        <w:shd w:val="clear" w:color="auto" w:fill="FFFFFF"/>
        <w:snapToGrid w:val="0"/>
        <w:spacing w:line="360" w:lineRule="auto"/>
        <w:rPr>
          <w:rFonts w:ascii="宋体" w:cs="Arial"/>
          <w:kern w:val="0"/>
          <w:sz w:val="24"/>
          <w:szCs w:val="24"/>
        </w:rPr>
      </w:pPr>
      <w:r>
        <w:rPr>
          <w:rFonts w:ascii="宋体" w:hAnsi="宋体" w:cs="宋体" w:hint="eastAsia"/>
          <w:sz w:val="24"/>
          <w:szCs w:val="24"/>
        </w:rPr>
        <w:t xml:space="preserve">    </w:t>
      </w:r>
      <w:r>
        <w:rPr>
          <w:rFonts w:ascii="宋体" w:hAnsi="宋体" w:cs="Arial" w:hint="eastAsia"/>
          <w:kern w:val="0"/>
          <w:sz w:val="24"/>
          <w:szCs w:val="24"/>
        </w:rPr>
        <w:t>符合政府采购法第二十二条（1.具有独立承担民事责任的能力；2.具有良好的商业信誉和健全的财务会计制度；3.具有履行合同所必需的设备和专业技术能力；4有依法缴纳税收和社会保障资金的良好记录；5.在经营活动中没有重大违法记录；6法律、行政法规规定的其他条件。）</w:t>
      </w:r>
      <w:proofErr w:type="gramStart"/>
      <w:r>
        <w:rPr>
          <w:rFonts w:ascii="宋体" w:hAnsi="宋体" w:cs="Arial" w:hint="eastAsia"/>
          <w:kern w:val="0"/>
          <w:sz w:val="24"/>
          <w:szCs w:val="24"/>
        </w:rPr>
        <w:t>之供应</w:t>
      </w:r>
      <w:proofErr w:type="gramEnd"/>
      <w:r>
        <w:rPr>
          <w:rFonts w:ascii="宋体" w:hAnsi="宋体" w:cs="Arial" w:hint="eastAsia"/>
          <w:kern w:val="0"/>
          <w:sz w:val="24"/>
          <w:szCs w:val="24"/>
        </w:rPr>
        <w:t>商资格规定。</w:t>
      </w:r>
    </w:p>
    <w:p w14:paraId="29BFC653" w14:textId="77777777" w:rsidR="00B35D07" w:rsidRDefault="004D431B">
      <w:pPr>
        <w:spacing w:line="360" w:lineRule="auto"/>
        <w:rPr>
          <w:rFonts w:ascii="宋体" w:cs="Arial"/>
          <w:kern w:val="0"/>
          <w:sz w:val="24"/>
          <w:szCs w:val="24"/>
        </w:rPr>
      </w:pPr>
      <w:r>
        <w:rPr>
          <w:rFonts w:ascii="宋体" w:hAnsi="宋体" w:cs="Arial" w:hint="eastAsia"/>
          <w:kern w:val="0"/>
          <w:sz w:val="24"/>
          <w:szCs w:val="24"/>
        </w:rPr>
        <w:t xml:space="preserve">    七、资格预审所需材料及要求</w:t>
      </w:r>
    </w:p>
    <w:p w14:paraId="3D283332" w14:textId="77777777" w:rsidR="00B35D07" w:rsidRDefault="004D431B">
      <w:pPr>
        <w:spacing w:line="360" w:lineRule="auto"/>
        <w:rPr>
          <w:rFonts w:ascii="宋体" w:cs="宋体"/>
          <w:sz w:val="24"/>
          <w:szCs w:val="24"/>
        </w:rPr>
      </w:pPr>
      <w:r>
        <w:rPr>
          <w:rFonts w:ascii="宋体" w:hAnsi="宋体" w:cs="Arial" w:hint="eastAsia"/>
          <w:kern w:val="0"/>
          <w:sz w:val="24"/>
          <w:szCs w:val="24"/>
        </w:rPr>
        <w:t xml:space="preserve">    1.</w:t>
      </w:r>
      <w:r>
        <w:rPr>
          <w:rFonts w:ascii="宋体" w:hAnsi="宋体" w:cs="宋体" w:hint="eastAsia"/>
          <w:sz w:val="24"/>
          <w:szCs w:val="24"/>
        </w:rPr>
        <w:t>应由投标单位的法定代表人或委托人在公告期间密封递交，每个投标单位单独递交，不允许两家或两家以上单位同时且只派同一个人递交；</w:t>
      </w:r>
    </w:p>
    <w:p w14:paraId="4A40E539"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2.密封材料内须有营业执照复印件、法定代表人资格证明（格式详见附件4）、本人身份证；如委托他人参加投标活动的，必须</w:t>
      </w:r>
      <w:proofErr w:type="gramStart"/>
      <w:r>
        <w:rPr>
          <w:rFonts w:ascii="宋体" w:hAnsi="宋体" w:cs="宋体" w:hint="eastAsia"/>
          <w:sz w:val="24"/>
          <w:szCs w:val="24"/>
        </w:rPr>
        <w:t>持法定</w:t>
      </w:r>
      <w:proofErr w:type="gramEnd"/>
      <w:r>
        <w:rPr>
          <w:rFonts w:ascii="宋体" w:hAnsi="宋体" w:cs="宋体" w:hint="eastAsia"/>
          <w:sz w:val="24"/>
          <w:szCs w:val="24"/>
        </w:rPr>
        <w:t>代表人授权委托书（格式详见附件5）和委托人身份证等。（复印件必须加盖单位公章）；</w:t>
      </w:r>
    </w:p>
    <w:p w14:paraId="36A6904D"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3.密封材料内须有投标产品的具体技术参数说明；</w:t>
      </w:r>
    </w:p>
    <w:p w14:paraId="2EFAB696" w14:textId="77777777" w:rsidR="00B35D07" w:rsidRDefault="004D431B">
      <w:pPr>
        <w:spacing w:line="360" w:lineRule="auto"/>
        <w:rPr>
          <w:rFonts w:ascii="宋体" w:cs="宋体"/>
          <w:sz w:val="24"/>
          <w:szCs w:val="24"/>
        </w:rPr>
      </w:pPr>
      <w:r>
        <w:rPr>
          <w:rFonts w:ascii="宋体" w:hAnsi="宋体" w:cs="宋体" w:hint="eastAsia"/>
          <w:sz w:val="24"/>
          <w:szCs w:val="24"/>
        </w:rPr>
        <w:t xml:space="preserve">    4.凡有意向参与本次采购项目的单位，请于公告时间内以书面形式向采购人提供报价单(详见附件3），报价单格</w:t>
      </w:r>
      <w:proofErr w:type="gramStart"/>
      <w:r>
        <w:rPr>
          <w:rFonts w:ascii="宋体" w:hAnsi="宋体" w:cs="宋体" w:hint="eastAsia"/>
          <w:sz w:val="24"/>
          <w:szCs w:val="24"/>
        </w:rPr>
        <w:t>式要求</w:t>
      </w:r>
      <w:proofErr w:type="gramEnd"/>
      <w:r>
        <w:rPr>
          <w:rFonts w:ascii="宋体" w:hAnsi="宋体" w:cs="宋体" w:hint="eastAsia"/>
          <w:sz w:val="24"/>
          <w:szCs w:val="24"/>
        </w:rPr>
        <w:t>按照招标方格式填写，并须密封递交，否则按无效处理，且逾期不予受理；</w:t>
      </w:r>
    </w:p>
    <w:p w14:paraId="633B5F7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5.密封材料可以包括投标单位认为的其他所需递交的与本次采购有关的材</w:t>
      </w:r>
      <w:r>
        <w:rPr>
          <w:rFonts w:ascii="宋体" w:hAnsi="宋体" w:cs="宋体" w:hint="eastAsia"/>
          <w:sz w:val="24"/>
          <w:szCs w:val="24"/>
        </w:rPr>
        <w:lastRenderedPageBreak/>
        <w:t>料内容。</w:t>
      </w:r>
    </w:p>
    <w:p w14:paraId="77C99923" w14:textId="77777777" w:rsidR="00B35D07" w:rsidRDefault="004D431B">
      <w:pPr>
        <w:spacing w:line="360" w:lineRule="auto"/>
        <w:ind w:firstLine="480"/>
        <w:rPr>
          <w:rFonts w:ascii="宋体" w:hAnsi="宋体" w:cs="宋体"/>
          <w:sz w:val="24"/>
          <w:szCs w:val="24"/>
        </w:rPr>
      </w:pPr>
      <w:r>
        <w:rPr>
          <w:rFonts w:ascii="宋体" w:hAnsi="宋体" w:cs="宋体" w:hint="eastAsia"/>
          <w:sz w:val="24"/>
          <w:szCs w:val="24"/>
        </w:rPr>
        <w:t>6.投标文件按规定装订，不得活页装订。文件一式三份，正本一份，副本两份。</w:t>
      </w:r>
    </w:p>
    <w:p w14:paraId="0C04D62B" w14:textId="77777777" w:rsidR="00B35D07" w:rsidRDefault="004D431B">
      <w:pPr>
        <w:spacing w:line="360" w:lineRule="auto"/>
        <w:ind w:firstLine="480"/>
        <w:rPr>
          <w:rFonts w:ascii="宋体" w:cs="Times New Roman"/>
          <w:sz w:val="24"/>
          <w:szCs w:val="24"/>
        </w:rPr>
      </w:pPr>
      <w:r>
        <w:rPr>
          <w:rFonts w:ascii="宋体" w:hAnsi="宋体" w:cs="宋体" w:hint="eastAsia"/>
          <w:sz w:val="24"/>
          <w:szCs w:val="24"/>
        </w:rPr>
        <w:t>八、投标时间和地点</w:t>
      </w:r>
    </w:p>
    <w:p w14:paraId="3098EC3D" w14:textId="77777777" w:rsidR="00B35D07" w:rsidRDefault="004D431B">
      <w:pPr>
        <w:widowControl/>
        <w:spacing w:line="360" w:lineRule="auto"/>
        <w:ind w:firstLineChars="200" w:firstLine="480"/>
        <w:jc w:val="left"/>
        <w:rPr>
          <w:rFonts w:ascii="宋体" w:cs="Times New Roman"/>
          <w:sz w:val="24"/>
          <w:szCs w:val="24"/>
        </w:rPr>
      </w:pPr>
      <w:r>
        <w:rPr>
          <w:rFonts w:ascii="宋体" w:hAnsi="宋体" w:cs="宋体" w:hint="eastAsia"/>
          <w:sz w:val="24"/>
          <w:szCs w:val="24"/>
        </w:rPr>
        <w:t>时间：工作日每日上午8：30-11：30；下午13：30-16：30</w:t>
      </w:r>
    </w:p>
    <w:p w14:paraId="75ABB7F9" w14:textId="77777777" w:rsidR="00B35D07" w:rsidRDefault="004D431B">
      <w:pPr>
        <w:widowControl/>
        <w:spacing w:line="360" w:lineRule="auto"/>
        <w:ind w:firstLineChars="200" w:firstLine="480"/>
        <w:jc w:val="left"/>
        <w:rPr>
          <w:rFonts w:ascii="宋体" w:hAnsi="宋体" w:cs="宋体"/>
          <w:sz w:val="24"/>
          <w:szCs w:val="24"/>
        </w:rPr>
      </w:pPr>
      <w:r>
        <w:rPr>
          <w:rFonts w:ascii="宋体" w:hAnsi="宋体" w:cs="宋体" w:hint="eastAsia"/>
          <w:sz w:val="24"/>
          <w:szCs w:val="24"/>
        </w:rPr>
        <w:t>地址：嘉兴市大德路999号嘉兴南洋职业技术学院敬业楼118室</w:t>
      </w:r>
    </w:p>
    <w:p w14:paraId="57BDC72A" w14:textId="29250E80"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供货期：</w:t>
      </w:r>
      <w:r w:rsidR="008B5C2C">
        <w:rPr>
          <w:rFonts w:ascii="宋体" w:hAnsi="宋体" w:cs="宋体"/>
          <w:sz w:val="24"/>
          <w:szCs w:val="24"/>
        </w:rPr>
        <w:t>10</w:t>
      </w:r>
      <w:proofErr w:type="gramStart"/>
      <w:r>
        <w:rPr>
          <w:rFonts w:ascii="宋体" w:hAnsi="宋体" w:cs="宋体" w:hint="eastAsia"/>
          <w:sz w:val="24"/>
          <w:szCs w:val="24"/>
        </w:rPr>
        <w:t>日历天</w:t>
      </w:r>
      <w:proofErr w:type="gramEnd"/>
      <w:r>
        <w:rPr>
          <w:rFonts w:ascii="宋体" w:hAnsi="宋体" w:cs="宋体" w:hint="eastAsia"/>
          <w:sz w:val="24"/>
          <w:szCs w:val="24"/>
        </w:rPr>
        <w:t>之内（以双方签订合同之日开始计算）。</w:t>
      </w:r>
    </w:p>
    <w:p w14:paraId="268E6BE7" w14:textId="30054F3C"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质保期：不少于</w:t>
      </w:r>
      <w:r w:rsidR="008B5C2C">
        <w:rPr>
          <w:rFonts w:ascii="宋体" w:hAnsi="宋体" w:cs="宋体" w:hint="eastAsia"/>
          <w:sz w:val="24"/>
          <w:szCs w:val="24"/>
        </w:rPr>
        <w:t>叁</w:t>
      </w:r>
      <w:r>
        <w:rPr>
          <w:rFonts w:ascii="宋体" w:hAnsi="宋体" w:cs="宋体" w:hint="eastAsia"/>
          <w:sz w:val="24"/>
          <w:szCs w:val="24"/>
        </w:rPr>
        <w:t>年（</w:t>
      </w:r>
      <w:proofErr w:type="gramStart"/>
      <w:r>
        <w:rPr>
          <w:rFonts w:ascii="宋体" w:hAnsi="宋体" w:cs="宋体" w:hint="eastAsia"/>
          <w:sz w:val="24"/>
          <w:szCs w:val="24"/>
        </w:rPr>
        <w:t>自项目</w:t>
      </w:r>
      <w:proofErr w:type="gramEnd"/>
      <w:r>
        <w:rPr>
          <w:rFonts w:ascii="宋体" w:hAnsi="宋体" w:cs="宋体" w:hint="eastAsia"/>
          <w:sz w:val="24"/>
          <w:szCs w:val="24"/>
        </w:rPr>
        <w:t>验收合格之日算起）。</w:t>
      </w:r>
    </w:p>
    <w:p w14:paraId="40CE47FF" w14:textId="746FC923"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付款方式：验收合格后，</w:t>
      </w:r>
      <w:proofErr w:type="gramStart"/>
      <w:r>
        <w:rPr>
          <w:rFonts w:ascii="宋体" w:hAnsi="宋体" w:cs="宋体" w:hint="eastAsia"/>
          <w:sz w:val="24"/>
          <w:szCs w:val="24"/>
        </w:rPr>
        <w:t>付合同</w:t>
      </w:r>
      <w:proofErr w:type="gramEnd"/>
      <w:r>
        <w:rPr>
          <w:rFonts w:ascii="宋体" w:hAnsi="宋体" w:cs="宋体" w:hint="eastAsia"/>
          <w:sz w:val="24"/>
          <w:szCs w:val="24"/>
        </w:rPr>
        <w:t>总额的9</w:t>
      </w:r>
      <w:r w:rsidR="00B83C55">
        <w:rPr>
          <w:rFonts w:ascii="宋体" w:hAnsi="宋体" w:cs="宋体"/>
          <w:sz w:val="24"/>
          <w:szCs w:val="24"/>
        </w:rPr>
        <w:t>8</w:t>
      </w:r>
      <w:r>
        <w:rPr>
          <w:rFonts w:ascii="宋体" w:hAnsi="宋体" w:cs="宋体" w:hint="eastAsia"/>
          <w:sz w:val="24"/>
          <w:szCs w:val="24"/>
        </w:rPr>
        <w:t>%，其余剩下的</w:t>
      </w:r>
      <w:r w:rsidR="00B83C55" w:rsidRPr="00B83C55">
        <w:rPr>
          <w:rFonts w:ascii="宋体" w:hAnsi="宋体" w:cs="宋体" w:hint="eastAsia"/>
          <w:sz w:val="24"/>
          <w:szCs w:val="24"/>
        </w:rPr>
        <w:t>2%</w:t>
      </w:r>
      <w:proofErr w:type="gramStart"/>
      <w:r w:rsidR="00B83C55" w:rsidRPr="00B83C55">
        <w:rPr>
          <w:rFonts w:ascii="宋体" w:hAnsi="宋体" w:cs="宋体" w:hint="eastAsia"/>
          <w:sz w:val="24"/>
          <w:szCs w:val="24"/>
        </w:rPr>
        <w:t>待质保期</w:t>
      </w:r>
      <w:proofErr w:type="gramEnd"/>
      <w:r w:rsidR="00B83C55" w:rsidRPr="00B83C55">
        <w:rPr>
          <w:rFonts w:ascii="宋体" w:hAnsi="宋体" w:cs="宋体" w:hint="eastAsia"/>
          <w:sz w:val="24"/>
          <w:szCs w:val="24"/>
        </w:rPr>
        <w:t>结束且使用无误后付清（不计息）</w:t>
      </w:r>
      <w:r w:rsidR="00B83C55">
        <w:rPr>
          <w:rFonts w:ascii="宋体" w:hAnsi="宋体" w:cs="宋体" w:hint="eastAsia"/>
          <w:sz w:val="24"/>
          <w:szCs w:val="24"/>
        </w:rPr>
        <w:t>。</w:t>
      </w:r>
    </w:p>
    <w:p w14:paraId="44ACDBA0" w14:textId="311DF4AD"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投标截止时间：2021年</w:t>
      </w:r>
      <w:r w:rsidR="00C06893">
        <w:rPr>
          <w:rFonts w:ascii="宋体" w:hAnsi="宋体" w:cs="宋体" w:hint="eastAsia"/>
          <w:sz w:val="24"/>
          <w:szCs w:val="24"/>
        </w:rPr>
        <w:t>9月29日</w:t>
      </w:r>
      <w:r w:rsidR="00DF66AC">
        <w:rPr>
          <w:rFonts w:ascii="宋体" w:hAnsi="宋体" w:cs="宋体" w:hint="eastAsia"/>
          <w:sz w:val="24"/>
          <w:szCs w:val="24"/>
        </w:rPr>
        <w:t>上午9时30分</w:t>
      </w:r>
      <w:r>
        <w:rPr>
          <w:rFonts w:ascii="宋体" w:hAnsi="宋体" w:cs="宋体" w:hint="eastAsia"/>
          <w:sz w:val="24"/>
          <w:szCs w:val="24"/>
        </w:rPr>
        <w:t>。</w:t>
      </w:r>
    </w:p>
    <w:p w14:paraId="367268BC" w14:textId="72B71A34" w:rsidR="00B35D07" w:rsidRDefault="004D431B">
      <w:pPr>
        <w:widowControl/>
        <w:numPr>
          <w:ilvl w:val="0"/>
          <w:numId w:val="1"/>
        </w:numPr>
        <w:spacing w:line="360" w:lineRule="auto"/>
        <w:ind w:firstLineChars="200" w:firstLine="480"/>
        <w:jc w:val="left"/>
        <w:rPr>
          <w:rFonts w:ascii="宋体" w:hAnsi="宋体" w:cs="宋体"/>
          <w:sz w:val="24"/>
          <w:szCs w:val="24"/>
        </w:rPr>
      </w:pPr>
      <w:r>
        <w:rPr>
          <w:rFonts w:ascii="宋体" w:hAnsi="宋体" w:cs="宋体" w:hint="eastAsia"/>
          <w:sz w:val="24"/>
          <w:szCs w:val="24"/>
        </w:rPr>
        <w:t>开标时间：2021年</w:t>
      </w:r>
      <w:r w:rsidR="00C06893">
        <w:rPr>
          <w:rFonts w:ascii="宋体" w:hAnsi="宋体" w:cs="宋体" w:hint="eastAsia"/>
          <w:sz w:val="24"/>
          <w:szCs w:val="24"/>
        </w:rPr>
        <w:t>9月29日</w:t>
      </w:r>
      <w:r w:rsidR="00DF66AC">
        <w:rPr>
          <w:rFonts w:ascii="宋体" w:hAnsi="宋体" w:cs="宋体" w:hint="eastAsia"/>
          <w:sz w:val="24"/>
          <w:szCs w:val="24"/>
        </w:rPr>
        <w:t>上午9时30分</w:t>
      </w:r>
      <w:r>
        <w:rPr>
          <w:rFonts w:ascii="宋体" w:hAnsi="宋体" w:cs="宋体" w:hint="eastAsia"/>
          <w:sz w:val="24"/>
          <w:szCs w:val="24"/>
        </w:rPr>
        <w:t>。</w:t>
      </w:r>
      <w:r w:rsidR="00967440" w:rsidRPr="00967440">
        <w:rPr>
          <w:rFonts w:ascii="宋体" w:hAnsi="宋体" w:cs="宋体" w:hint="eastAsia"/>
          <w:sz w:val="24"/>
          <w:szCs w:val="24"/>
        </w:rPr>
        <w:t>根据疫情防控要求</w:t>
      </w:r>
      <w:r w:rsidR="00967440">
        <w:rPr>
          <w:rFonts w:ascii="宋体" w:hAnsi="宋体" w:cs="宋体" w:hint="eastAsia"/>
          <w:sz w:val="24"/>
          <w:szCs w:val="24"/>
        </w:rPr>
        <w:t>，</w:t>
      </w:r>
      <w:r w:rsidR="004717D8" w:rsidRPr="004717D8">
        <w:rPr>
          <w:rFonts w:ascii="宋体" w:hAnsi="宋体" w:cs="宋体" w:hint="eastAsia"/>
          <w:sz w:val="24"/>
          <w:szCs w:val="24"/>
        </w:rPr>
        <w:t>投标单位无需出席</w:t>
      </w:r>
      <w:r w:rsidR="004717D8">
        <w:rPr>
          <w:rFonts w:ascii="宋体" w:hAnsi="宋体" w:cs="宋体" w:hint="eastAsia"/>
          <w:sz w:val="24"/>
          <w:szCs w:val="24"/>
        </w:rPr>
        <w:t>。</w:t>
      </w:r>
    </w:p>
    <w:p w14:paraId="5E28C571" w14:textId="77777777" w:rsidR="00B35D07" w:rsidRDefault="004D431B">
      <w:pPr>
        <w:widowControl/>
        <w:numPr>
          <w:ilvl w:val="0"/>
          <w:numId w:val="1"/>
        </w:numPr>
        <w:spacing w:line="360" w:lineRule="auto"/>
        <w:ind w:firstLineChars="200" w:firstLine="480"/>
        <w:jc w:val="left"/>
        <w:rPr>
          <w:rFonts w:ascii="宋体" w:cs="Times New Roman"/>
          <w:sz w:val="24"/>
          <w:szCs w:val="24"/>
        </w:rPr>
      </w:pPr>
      <w:r>
        <w:rPr>
          <w:rFonts w:ascii="宋体" w:hAnsi="宋体" w:cs="宋体" w:hint="eastAsia"/>
          <w:sz w:val="24"/>
          <w:szCs w:val="24"/>
        </w:rPr>
        <w:t>联系方式</w:t>
      </w:r>
    </w:p>
    <w:p w14:paraId="5D2B7563" w14:textId="77777777" w:rsidR="00B35D07" w:rsidRDefault="004D431B">
      <w:pPr>
        <w:tabs>
          <w:tab w:val="left" w:pos="540"/>
        </w:tabs>
        <w:spacing w:line="360" w:lineRule="auto"/>
        <w:ind w:leftChars="228" w:left="479"/>
        <w:rPr>
          <w:rFonts w:ascii="宋体" w:cs="Times New Roman"/>
          <w:sz w:val="24"/>
          <w:szCs w:val="24"/>
        </w:rPr>
      </w:pPr>
      <w:r>
        <w:rPr>
          <w:rFonts w:ascii="宋体" w:hAnsi="宋体" w:cs="宋体" w:hint="eastAsia"/>
          <w:sz w:val="24"/>
          <w:szCs w:val="24"/>
        </w:rPr>
        <w:t>联系人：沈老师</w:t>
      </w:r>
    </w:p>
    <w:p w14:paraId="67434209" w14:textId="77777777" w:rsidR="00B35D07" w:rsidRDefault="004D431B">
      <w:pPr>
        <w:tabs>
          <w:tab w:val="left" w:pos="540"/>
        </w:tabs>
        <w:spacing w:line="360" w:lineRule="auto"/>
        <w:ind w:firstLineChars="200" w:firstLine="480"/>
        <w:rPr>
          <w:rFonts w:ascii="宋体" w:hAnsi="宋体" w:cs="宋体"/>
          <w:sz w:val="24"/>
          <w:szCs w:val="24"/>
        </w:rPr>
      </w:pPr>
      <w:r>
        <w:rPr>
          <w:rFonts w:ascii="宋体" w:hAnsi="宋体" w:cs="宋体" w:hint="eastAsia"/>
          <w:sz w:val="24"/>
          <w:szCs w:val="24"/>
        </w:rPr>
        <w:t>联系电话：0573-</w:t>
      </w:r>
      <w:r>
        <w:rPr>
          <w:rFonts w:ascii="宋体" w:hAnsi="宋体" w:cs="宋体"/>
          <w:sz w:val="24"/>
          <w:szCs w:val="24"/>
        </w:rPr>
        <w:t>82303417</w:t>
      </w:r>
    </w:p>
    <w:p w14:paraId="1A4942C4" w14:textId="77777777" w:rsidR="00B35D07" w:rsidRDefault="004D431B">
      <w:pPr>
        <w:tabs>
          <w:tab w:val="left" w:pos="540"/>
        </w:tabs>
        <w:spacing w:line="360" w:lineRule="auto"/>
        <w:ind w:firstLineChars="200" w:firstLine="480"/>
        <w:rPr>
          <w:rFonts w:ascii="宋体" w:cs="Times New Roman"/>
          <w:sz w:val="24"/>
          <w:szCs w:val="24"/>
        </w:rPr>
      </w:pPr>
      <w:r>
        <w:rPr>
          <w:rFonts w:ascii="宋体" w:hAnsi="宋体" w:cs="宋体" w:hint="eastAsia"/>
          <w:sz w:val="24"/>
          <w:szCs w:val="24"/>
        </w:rPr>
        <w:t>十五、其他</w:t>
      </w:r>
    </w:p>
    <w:p w14:paraId="07931779" w14:textId="77777777"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本公告同时发布在嘉兴南洋职业技术学院官网（</w:t>
      </w:r>
      <w:r w:rsidR="007B417A">
        <w:fldChar w:fldCharType="begin"/>
      </w:r>
      <w:r w:rsidR="007B417A">
        <w:instrText xml:space="preserve"> HYPERLINK "http://www.jxnyc.net/" </w:instrText>
      </w:r>
      <w:r w:rsidR="007B417A">
        <w:fldChar w:fldCharType="separate"/>
      </w:r>
      <w:r>
        <w:rPr>
          <w:rStyle w:val="a7"/>
          <w:rFonts w:ascii="宋体" w:hAnsi="宋体" w:cs="宋体" w:hint="eastAsia"/>
          <w:sz w:val="24"/>
          <w:szCs w:val="24"/>
        </w:rPr>
        <w:t>http://www.jxnyc.net/</w:t>
      </w:r>
      <w:r w:rsidR="007B417A">
        <w:rPr>
          <w:rStyle w:val="a7"/>
          <w:rFonts w:ascii="宋体" w:hAnsi="宋体" w:cs="宋体"/>
          <w:sz w:val="24"/>
          <w:szCs w:val="24"/>
        </w:rPr>
        <w:fldChar w:fldCharType="end"/>
      </w:r>
      <w:r>
        <w:rPr>
          <w:rFonts w:ascii="宋体" w:hAnsi="宋体" w:cs="宋体" w:hint="eastAsia"/>
          <w:sz w:val="24"/>
          <w:szCs w:val="24"/>
        </w:rPr>
        <w:t>）、上海交通大学教育集团网站（</w:t>
      </w:r>
      <w:r w:rsidR="002C46D1">
        <w:fldChar w:fldCharType="begin"/>
      </w:r>
      <w:r w:rsidR="002C46D1">
        <w:instrText xml:space="preserve"> HYPERLINK "http://www.edu-sjtu.cn/" </w:instrText>
      </w:r>
      <w:r w:rsidR="002C46D1">
        <w:fldChar w:fldCharType="separate"/>
      </w:r>
      <w:r>
        <w:rPr>
          <w:rStyle w:val="a7"/>
          <w:rFonts w:ascii="宋体" w:hAnsi="宋体" w:cs="宋体" w:hint="eastAsia"/>
          <w:sz w:val="24"/>
          <w:szCs w:val="24"/>
        </w:rPr>
        <w:t>http://www.edu-sjtu.cn/</w:t>
      </w:r>
      <w:r w:rsidR="002C46D1">
        <w:rPr>
          <w:rStyle w:val="a7"/>
          <w:rFonts w:ascii="宋体" w:hAnsi="宋体" w:cs="宋体"/>
          <w:sz w:val="24"/>
          <w:szCs w:val="24"/>
        </w:rPr>
        <w:fldChar w:fldCharType="end"/>
      </w:r>
      <w:r>
        <w:rPr>
          <w:rFonts w:ascii="宋体" w:hAnsi="宋体" w:cs="宋体" w:hint="eastAsia"/>
          <w:sz w:val="24"/>
          <w:szCs w:val="24"/>
        </w:rPr>
        <w:t>）以及嘉兴市公共资源交易中心网（</w:t>
      </w:r>
      <w:r w:rsidR="002C46D1">
        <w:fldChar w:fldCharType="begin"/>
      </w:r>
      <w:r w:rsidR="002C46D1">
        <w:instrText xml:space="preserve"> HYPERLINK "http://www.jxzbtb.cn/" </w:instrText>
      </w:r>
      <w:r w:rsidR="002C46D1">
        <w:fldChar w:fldCharType="separate"/>
      </w:r>
      <w:r>
        <w:rPr>
          <w:rStyle w:val="a7"/>
          <w:rFonts w:cs="宋体"/>
          <w:sz w:val="24"/>
          <w:szCs w:val="24"/>
        </w:rPr>
        <w:t>http://www.jxzbtb.cn/</w:t>
      </w:r>
      <w:r w:rsidR="002C46D1">
        <w:rPr>
          <w:rStyle w:val="a7"/>
          <w:rFonts w:cs="宋体"/>
          <w:sz w:val="24"/>
          <w:szCs w:val="24"/>
        </w:rPr>
        <w:fldChar w:fldCharType="end"/>
      </w:r>
      <w:r>
        <w:rPr>
          <w:rFonts w:ascii="宋体" w:hAnsi="宋体" w:cs="宋体" w:hint="eastAsia"/>
          <w:sz w:val="24"/>
          <w:szCs w:val="24"/>
        </w:rPr>
        <w:t>）。采购文件等资料详见嘉兴南洋职业技术</w:t>
      </w:r>
      <w:proofErr w:type="gramStart"/>
      <w:r>
        <w:rPr>
          <w:rFonts w:ascii="宋体" w:hAnsi="宋体" w:cs="宋体" w:hint="eastAsia"/>
          <w:sz w:val="24"/>
          <w:szCs w:val="24"/>
        </w:rPr>
        <w:t>学院官网自行</w:t>
      </w:r>
      <w:proofErr w:type="gramEnd"/>
      <w:r>
        <w:rPr>
          <w:rFonts w:ascii="宋体" w:hAnsi="宋体" w:cs="宋体" w:hint="eastAsia"/>
          <w:sz w:val="24"/>
          <w:szCs w:val="24"/>
        </w:rPr>
        <w:t>下载。</w:t>
      </w:r>
    </w:p>
    <w:p w14:paraId="3C1387BF" w14:textId="77777777" w:rsidR="00B35D07" w:rsidRDefault="00B35D07"/>
    <w:p w14:paraId="544B8832" w14:textId="77777777" w:rsidR="00B35D07" w:rsidRDefault="00B35D07"/>
    <w:p w14:paraId="70B4CFE3" w14:textId="77777777" w:rsidR="00B35D07" w:rsidRDefault="00B35D07"/>
    <w:p w14:paraId="63981C9E" w14:textId="77777777" w:rsidR="00B35D07" w:rsidRDefault="004D431B">
      <w:pPr>
        <w:spacing w:line="360" w:lineRule="auto"/>
        <w:jc w:val="right"/>
        <w:rPr>
          <w:rFonts w:ascii="宋体" w:hAnsi="宋体" w:cs="宋体"/>
          <w:sz w:val="24"/>
          <w:szCs w:val="24"/>
        </w:rPr>
      </w:pPr>
      <w:r>
        <w:rPr>
          <w:rFonts w:ascii="宋体" w:hAnsi="宋体" w:cs="宋体" w:hint="eastAsia"/>
          <w:sz w:val="24"/>
          <w:szCs w:val="24"/>
        </w:rPr>
        <w:t>嘉兴南洋职业技术学院</w:t>
      </w:r>
    </w:p>
    <w:p w14:paraId="5D8EBBA1" w14:textId="4DDD49C1" w:rsidR="00B35D07" w:rsidRDefault="004D431B">
      <w:pPr>
        <w:spacing w:line="360" w:lineRule="auto"/>
        <w:jc w:val="right"/>
        <w:rPr>
          <w:rFonts w:ascii="宋体" w:hAnsi="宋体" w:cs="宋体"/>
          <w:sz w:val="24"/>
          <w:szCs w:val="24"/>
        </w:rPr>
      </w:pPr>
      <w:r>
        <w:rPr>
          <w:rFonts w:ascii="宋体" w:hAnsi="宋体" w:cs="宋体" w:hint="eastAsia"/>
          <w:sz w:val="24"/>
          <w:szCs w:val="24"/>
        </w:rPr>
        <w:t>2021年</w:t>
      </w:r>
      <w:r w:rsidR="00C06893">
        <w:rPr>
          <w:rFonts w:ascii="宋体" w:hAnsi="宋体" w:cs="宋体" w:hint="eastAsia"/>
          <w:sz w:val="24"/>
          <w:szCs w:val="24"/>
        </w:rPr>
        <w:t>9月26日</w:t>
      </w:r>
    </w:p>
    <w:bookmarkEnd w:id="0"/>
    <w:p w14:paraId="47C0EE59" w14:textId="77777777" w:rsidR="00B35D07" w:rsidRDefault="00B35D07"/>
    <w:p w14:paraId="4F84A486" w14:textId="77777777" w:rsidR="00B35D07" w:rsidRDefault="00B35D07">
      <w:pPr>
        <w:widowControl/>
        <w:jc w:val="left"/>
        <w:sectPr w:rsidR="00B35D07">
          <w:pgSz w:w="11906" w:h="16838"/>
          <w:pgMar w:top="1440" w:right="1800" w:bottom="1440" w:left="1800" w:header="851" w:footer="992" w:gutter="0"/>
          <w:cols w:space="720"/>
          <w:docGrid w:type="lines" w:linePitch="312"/>
        </w:sectPr>
      </w:pPr>
    </w:p>
    <w:p w14:paraId="2EA87A81" w14:textId="77777777" w:rsidR="00B35D07" w:rsidRDefault="004D431B">
      <w:pPr>
        <w:rPr>
          <w:rFonts w:ascii="Times New Roman" w:eastAsia="黑体" w:hAnsi="Times New Roman" w:cs="Times New Roman"/>
          <w:b/>
          <w:bCs/>
          <w:sz w:val="28"/>
          <w:szCs w:val="28"/>
        </w:rPr>
      </w:pPr>
      <w:r>
        <w:rPr>
          <w:rFonts w:ascii="黑体" w:eastAsia="黑体" w:hAnsi="黑体" w:cs="黑体" w:hint="eastAsia"/>
          <w:b/>
          <w:bCs/>
          <w:sz w:val="28"/>
          <w:szCs w:val="28"/>
        </w:rPr>
        <w:lastRenderedPageBreak/>
        <w:t>附件</w:t>
      </w:r>
      <w:r>
        <w:rPr>
          <w:rFonts w:ascii="Times New Roman" w:eastAsia="黑体" w:hAnsi="Times New Roman" w:cs="Times New Roman"/>
          <w:b/>
          <w:bCs/>
          <w:sz w:val="28"/>
          <w:szCs w:val="28"/>
        </w:rPr>
        <w:t>1</w:t>
      </w:r>
    </w:p>
    <w:p w14:paraId="434BF600" w14:textId="14259229" w:rsidR="00B35D07" w:rsidRDefault="004D431B" w:rsidP="008A1729">
      <w:pPr>
        <w:jc w:val="center"/>
        <w:rPr>
          <w:rFonts w:ascii="Times New Roman" w:eastAsia="黑体" w:hAnsi="Times New Roman" w:cs="Times New Roman"/>
          <w:b/>
          <w:bCs/>
          <w:sz w:val="28"/>
          <w:szCs w:val="28"/>
        </w:rPr>
      </w:pPr>
      <w:r>
        <w:rPr>
          <w:rFonts w:ascii="Times New Roman" w:eastAsia="黑体" w:hAnsi="Times New Roman" w:cs="Times New Roman" w:hint="eastAsia"/>
          <w:b/>
          <w:bCs/>
          <w:sz w:val="28"/>
          <w:szCs w:val="28"/>
        </w:rPr>
        <w:t>参数需求表</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89"/>
        <w:gridCol w:w="1276"/>
        <w:gridCol w:w="4536"/>
        <w:gridCol w:w="851"/>
        <w:gridCol w:w="850"/>
        <w:gridCol w:w="1350"/>
      </w:tblGrid>
      <w:tr w:rsidR="00B35D07" w14:paraId="2380709F" w14:textId="77777777" w:rsidTr="0041085C">
        <w:trPr>
          <w:trHeight w:val="434"/>
          <w:jc w:val="center"/>
        </w:trPr>
        <w:tc>
          <w:tcPr>
            <w:tcW w:w="689" w:type="dxa"/>
            <w:tcBorders>
              <w:top w:val="single" w:sz="4" w:space="0" w:color="auto"/>
              <w:left w:val="single" w:sz="4" w:space="0" w:color="auto"/>
              <w:bottom w:val="single" w:sz="4" w:space="0" w:color="auto"/>
              <w:right w:val="single" w:sz="4" w:space="0" w:color="auto"/>
            </w:tcBorders>
            <w:vAlign w:val="center"/>
          </w:tcPr>
          <w:p w14:paraId="54292A80"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序号</w:t>
            </w:r>
          </w:p>
        </w:tc>
        <w:tc>
          <w:tcPr>
            <w:tcW w:w="1276" w:type="dxa"/>
            <w:tcBorders>
              <w:top w:val="single" w:sz="4" w:space="0" w:color="auto"/>
              <w:left w:val="single" w:sz="4" w:space="0" w:color="auto"/>
              <w:bottom w:val="single" w:sz="4" w:space="0" w:color="auto"/>
              <w:right w:val="single" w:sz="4" w:space="0" w:color="auto"/>
            </w:tcBorders>
            <w:vAlign w:val="center"/>
          </w:tcPr>
          <w:p w14:paraId="4A505BCC"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名称</w:t>
            </w:r>
          </w:p>
        </w:tc>
        <w:tc>
          <w:tcPr>
            <w:tcW w:w="4536" w:type="dxa"/>
            <w:tcBorders>
              <w:top w:val="single" w:sz="4" w:space="0" w:color="auto"/>
              <w:left w:val="single" w:sz="4" w:space="0" w:color="auto"/>
              <w:bottom w:val="single" w:sz="4" w:space="0" w:color="auto"/>
              <w:right w:val="single" w:sz="4" w:space="0" w:color="auto"/>
            </w:tcBorders>
            <w:vAlign w:val="center"/>
          </w:tcPr>
          <w:p w14:paraId="07DE7F26"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参数规格</w:t>
            </w:r>
          </w:p>
        </w:tc>
        <w:tc>
          <w:tcPr>
            <w:tcW w:w="851" w:type="dxa"/>
            <w:tcBorders>
              <w:top w:val="single" w:sz="4" w:space="0" w:color="auto"/>
              <w:left w:val="single" w:sz="4" w:space="0" w:color="auto"/>
              <w:bottom w:val="single" w:sz="4" w:space="0" w:color="auto"/>
              <w:right w:val="single" w:sz="4" w:space="0" w:color="auto"/>
            </w:tcBorders>
            <w:vAlign w:val="center"/>
          </w:tcPr>
          <w:p w14:paraId="7DC086B4"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单位</w:t>
            </w:r>
          </w:p>
        </w:tc>
        <w:tc>
          <w:tcPr>
            <w:tcW w:w="850" w:type="dxa"/>
            <w:tcBorders>
              <w:top w:val="single" w:sz="4" w:space="0" w:color="auto"/>
              <w:left w:val="single" w:sz="4" w:space="0" w:color="auto"/>
              <w:bottom w:val="single" w:sz="4" w:space="0" w:color="auto"/>
              <w:right w:val="single" w:sz="4" w:space="0" w:color="auto"/>
            </w:tcBorders>
            <w:vAlign w:val="center"/>
          </w:tcPr>
          <w:p w14:paraId="5DFCA68B"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数量</w:t>
            </w:r>
          </w:p>
        </w:tc>
        <w:tc>
          <w:tcPr>
            <w:tcW w:w="1350" w:type="dxa"/>
            <w:tcBorders>
              <w:top w:val="single" w:sz="4" w:space="0" w:color="auto"/>
              <w:left w:val="single" w:sz="4" w:space="0" w:color="auto"/>
              <w:bottom w:val="single" w:sz="4" w:space="0" w:color="auto"/>
              <w:right w:val="single" w:sz="4" w:space="0" w:color="auto"/>
            </w:tcBorders>
            <w:vAlign w:val="center"/>
          </w:tcPr>
          <w:p w14:paraId="408E05C7" w14:textId="77777777" w:rsidR="00B35D07" w:rsidRDefault="004D431B">
            <w:pPr>
              <w:widowControl/>
              <w:jc w:val="center"/>
              <w:rPr>
                <w:rFonts w:asciiTheme="minorEastAsia" w:eastAsiaTheme="minorEastAsia" w:hAnsiTheme="minorEastAsia" w:cstheme="minorEastAsia"/>
                <w:b/>
                <w:kern w:val="0"/>
                <w:szCs w:val="18"/>
              </w:rPr>
            </w:pPr>
            <w:r>
              <w:rPr>
                <w:rFonts w:asciiTheme="minorEastAsia" w:eastAsiaTheme="minorEastAsia" w:hAnsiTheme="minorEastAsia" w:cstheme="minorEastAsia" w:hint="eastAsia"/>
                <w:b/>
                <w:kern w:val="0"/>
                <w:szCs w:val="18"/>
              </w:rPr>
              <w:t>备注</w:t>
            </w:r>
          </w:p>
        </w:tc>
      </w:tr>
      <w:tr w:rsidR="00B35D07" w14:paraId="75DE2109" w14:textId="77777777" w:rsidTr="0041085C">
        <w:trPr>
          <w:trHeight w:val="434"/>
          <w:jc w:val="center"/>
        </w:trPr>
        <w:tc>
          <w:tcPr>
            <w:tcW w:w="689" w:type="dxa"/>
            <w:tcBorders>
              <w:top w:val="single" w:sz="4" w:space="0" w:color="auto"/>
              <w:left w:val="single" w:sz="4" w:space="0" w:color="auto"/>
              <w:bottom w:val="single" w:sz="4" w:space="0" w:color="auto"/>
              <w:right w:val="single" w:sz="4" w:space="0" w:color="auto"/>
            </w:tcBorders>
            <w:vAlign w:val="center"/>
          </w:tcPr>
          <w:p w14:paraId="116D48A0" w14:textId="77777777" w:rsidR="00B35D07" w:rsidRDefault="004D431B">
            <w:pPr>
              <w:widowControl/>
              <w:jc w:val="center"/>
              <w:rPr>
                <w:rFonts w:asciiTheme="minorEastAsia" w:eastAsiaTheme="minorEastAsia" w:hAnsiTheme="minorEastAsia" w:cstheme="minorEastAsia"/>
                <w:b/>
                <w:kern w:val="0"/>
                <w:szCs w:val="18"/>
              </w:rPr>
            </w:pPr>
            <w:r>
              <w:rPr>
                <w:rFonts w:ascii="宋体" w:hAnsi="宋体" w:cstheme="minorEastAsia" w:hint="eastAsia"/>
                <w:kern w:val="0"/>
              </w:rPr>
              <w:t>1</w:t>
            </w:r>
          </w:p>
        </w:tc>
        <w:tc>
          <w:tcPr>
            <w:tcW w:w="1276" w:type="dxa"/>
            <w:tcBorders>
              <w:top w:val="single" w:sz="4" w:space="0" w:color="auto"/>
              <w:left w:val="single" w:sz="4" w:space="0" w:color="auto"/>
              <w:bottom w:val="single" w:sz="4" w:space="0" w:color="auto"/>
              <w:right w:val="single" w:sz="4" w:space="0" w:color="auto"/>
            </w:tcBorders>
            <w:vAlign w:val="center"/>
          </w:tcPr>
          <w:p w14:paraId="2887D2D5" w14:textId="3B4290B4" w:rsidR="00B35D07" w:rsidRDefault="00866F48">
            <w:pPr>
              <w:widowControl/>
              <w:jc w:val="center"/>
              <w:rPr>
                <w:rFonts w:asciiTheme="minorEastAsia" w:eastAsiaTheme="minorEastAsia" w:hAnsiTheme="minorEastAsia" w:cstheme="minorEastAsia"/>
                <w:b/>
                <w:kern w:val="0"/>
                <w:szCs w:val="18"/>
              </w:rPr>
            </w:pPr>
            <w:r w:rsidRPr="00866F48">
              <w:rPr>
                <w:rFonts w:ascii="宋体" w:hAnsi="宋体" w:cstheme="minorEastAsia" w:hint="eastAsia"/>
                <w:color w:val="000000"/>
                <w:kern w:val="0"/>
                <w:lang w:bidi="ar"/>
              </w:rPr>
              <w:t>蒙氏教学体验区</w:t>
            </w:r>
          </w:p>
        </w:tc>
        <w:tc>
          <w:tcPr>
            <w:tcW w:w="4536" w:type="dxa"/>
            <w:tcBorders>
              <w:top w:val="single" w:sz="4" w:space="0" w:color="auto"/>
              <w:left w:val="single" w:sz="4" w:space="0" w:color="auto"/>
              <w:bottom w:val="single" w:sz="4" w:space="0" w:color="auto"/>
              <w:right w:val="single" w:sz="4" w:space="0" w:color="auto"/>
            </w:tcBorders>
            <w:vAlign w:val="center"/>
          </w:tcPr>
          <w:p w14:paraId="3FCC25DE" w14:textId="77777777" w:rsidR="00866F48" w:rsidRPr="00866F48" w:rsidRDefault="00866F48" w:rsidP="00866F48">
            <w:pPr>
              <w:widowControl/>
              <w:jc w:val="left"/>
              <w:rPr>
                <w:rFonts w:ascii="宋体" w:hAnsi="宋体" w:cstheme="minorEastAsia"/>
                <w:color w:val="000000"/>
                <w:kern w:val="0"/>
                <w:lang w:bidi="ar"/>
              </w:rPr>
            </w:pPr>
            <w:r w:rsidRPr="00866F48">
              <w:rPr>
                <w:rFonts w:ascii="宋体" w:hAnsi="宋体" w:cstheme="minorEastAsia" w:hint="eastAsia"/>
                <w:color w:val="000000"/>
                <w:kern w:val="0"/>
                <w:lang w:bidi="ar"/>
              </w:rPr>
              <w:t>1.感官教具23件套：插座圆柱体、四色圆柱体、棕色梯、粉红塔、粉红塔基座、红色长棒（含座）、三原色色卡、11色色卡、63色色卡、3块装触觉板、10块装触觉板、温觉板、几何图像示范匣、几何图像</w:t>
            </w:r>
            <w:proofErr w:type="gramStart"/>
            <w:r w:rsidRPr="00866F48">
              <w:rPr>
                <w:rFonts w:ascii="宋体" w:hAnsi="宋体" w:cstheme="minorEastAsia" w:hint="eastAsia"/>
                <w:color w:val="000000"/>
                <w:kern w:val="0"/>
                <w:lang w:bidi="ar"/>
              </w:rPr>
              <w:t>嵌板橱</w:t>
            </w:r>
            <w:proofErr w:type="gramEnd"/>
            <w:r w:rsidRPr="00866F48">
              <w:rPr>
                <w:rFonts w:ascii="宋体" w:hAnsi="宋体" w:cstheme="minorEastAsia" w:hint="eastAsia"/>
                <w:color w:val="000000"/>
                <w:kern w:val="0"/>
                <w:lang w:bidi="ar"/>
              </w:rPr>
              <w:t>、几何立体组及投影板、构成三角形（五盒）、棕色塔、蓝色三角形、重量板、嗅觉筒、布盒（白布）、布盒（彩色布）、听筒、彩色圆柱体、神秘袋、60cm*40cm工作</w:t>
            </w:r>
            <w:proofErr w:type="gramStart"/>
            <w:r w:rsidRPr="00866F48">
              <w:rPr>
                <w:rFonts w:ascii="宋体" w:hAnsi="宋体" w:cstheme="minorEastAsia" w:hint="eastAsia"/>
                <w:color w:val="000000"/>
                <w:kern w:val="0"/>
                <w:lang w:bidi="ar"/>
              </w:rPr>
              <w:t>毯</w:t>
            </w:r>
            <w:proofErr w:type="gramEnd"/>
            <w:r w:rsidRPr="00866F48">
              <w:rPr>
                <w:rFonts w:ascii="宋体" w:hAnsi="宋体" w:cstheme="minorEastAsia" w:hint="eastAsia"/>
                <w:color w:val="000000"/>
                <w:kern w:val="0"/>
                <w:lang w:bidi="ar"/>
              </w:rPr>
              <w:t xml:space="preserve">；                  </w:t>
            </w:r>
          </w:p>
          <w:p w14:paraId="7DAFEB66" w14:textId="15D59EA0" w:rsidR="00B35D07" w:rsidRDefault="00866F48" w:rsidP="00866F48">
            <w:pPr>
              <w:widowControl/>
              <w:jc w:val="left"/>
              <w:rPr>
                <w:rFonts w:asciiTheme="minorEastAsia" w:eastAsiaTheme="minorEastAsia" w:hAnsiTheme="minorEastAsia" w:cstheme="minorEastAsia"/>
                <w:b/>
                <w:kern w:val="0"/>
                <w:szCs w:val="18"/>
              </w:rPr>
            </w:pPr>
            <w:r w:rsidRPr="00866F48">
              <w:rPr>
                <w:rFonts w:ascii="宋体" w:hAnsi="宋体" w:cstheme="minorEastAsia" w:hint="eastAsia"/>
                <w:color w:val="000000"/>
                <w:kern w:val="0"/>
                <w:lang w:bidi="ar"/>
              </w:rPr>
              <w:t>2.数学教具31件套：大、小红蓝数字棒（含座）、砂纸数字棒、分数小人、邮票游戏、1-9000数字大卡片、1-9000数字小卡片、</w:t>
            </w:r>
            <w:proofErr w:type="gramStart"/>
            <w:r w:rsidRPr="00866F48">
              <w:rPr>
                <w:rFonts w:ascii="宋体" w:hAnsi="宋体" w:cstheme="minorEastAsia" w:hint="eastAsia"/>
                <w:color w:val="000000"/>
                <w:kern w:val="0"/>
                <w:lang w:bidi="ar"/>
              </w:rPr>
              <w:t>塞根板</w:t>
            </w:r>
            <w:proofErr w:type="gramEnd"/>
            <w:r w:rsidRPr="00866F48">
              <w:rPr>
                <w:rFonts w:ascii="宋体" w:hAnsi="宋体" w:cstheme="minorEastAsia" w:hint="eastAsia"/>
                <w:color w:val="000000"/>
                <w:kern w:val="0"/>
                <w:lang w:bidi="ar"/>
              </w:rPr>
              <w:t>（配套珠子）、一百板、小计算架、二项式、三项目式、银行游戏、彩色串珠梯、100串珠链、1000串珠链、数学与筹码、加减乘除法板、纺锤棒箱、、十进位系统、蛇形加法减法游戏，60cm*40cm工作</w:t>
            </w:r>
            <w:proofErr w:type="gramStart"/>
            <w:r w:rsidRPr="00866F48">
              <w:rPr>
                <w:rFonts w:ascii="宋体" w:hAnsi="宋体" w:cstheme="minorEastAsia" w:hint="eastAsia"/>
                <w:color w:val="000000"/>
                <w:kern w:val="0"/>
                <w:lang w:bidi="ar"/>
              </w:rPr>
              <w:t>毯</w:t>
            </w:r>
            <w:proofErr w:type="gramEnd"/>
            <w:r w:rsidRPr="00866F48">
              <w:rPr>
                <w:rFonts w:ascii="宋体" w:hAnsi="宋体" w:cstheme="minorEastAsia" w:hint="eastAsia"/>
                <w:color w:val="000000"/>
                <w:kern w:val="0"/>
                <w:lang w:bidi="ar"/>
              </w:rPr>
              <w:t>；                                           3.衣饰框12件+收纳盒：生活系带衣饰、小纽扣衣饰、花结衣饰、大纽扣衣饰、皮鞋带衣饰、安全别针衣饰、鞋扣衣饰、皮带扣衣饰、拉链衣饰、揿</w:t>
            </w:r>
            <w:proofErr w:type="gramStart"/>
            <w:r w:rsidRPr="00866F48">
              <w:rPr>
                <w:rFonts w:ascii="宋体" w:hAnsi="宋体" w:cstheme="minorEastAsia" w:hint="eastAsia"/>
                <w:color w:val="000000"/>
                <w:kern w:val="0"/>
                <w:lang w:bidi="ar"/>
              </w:rPr>
              <w:t>纽</w:t>
            </w:r>
            <w:proofErr w:type="gramEnd"/>
            <w:r w:rsidRPr="00866F48">
              <w:rPr>
                <w:rFonts w:ascii="宋体" w:hAnsi="宋体" w:cstheme="minorEastAsia" w:hint="eastAsia"/>
                <w:color w:val="000000"/>
                <w:kern w:val="0"/>
                <w:lang w:bidi="ar"/>
              </w:rPr>
              <w:t>衣饰、吊扣衣饰、</w:t>
            </w:r>
            <w:proofErr w:type="gramStart"/>
            <w:r w:rsidRPr="00866F48">
              <w:rPr>
                <w:rFonts w:ascii="宋体" w:hAnsi="宋体" w:cstheme="minorEastAsia" w:hint="eastAsia"/>
                <w:color w:val="000000"/>
                <w:kern w:val="0"/>
                <w:lang w:bidi="ar"/>
              </w:rPr>
              <w:t>维可牢</w:t>
            </w:r>
            <w:proofErr w:type="gramEnd"/>
            <w:r w:rsidRPr="00866F48">
              <w:rPr>
                <w:rFonts w:ascii="宋体" w:hAnsi="宋体" w:cstheme="minorEastAsia" w:hint="eastAsia"/>
                <w:color w:val="000000"/>
                <w:kern w:val="0"/>
                <w:lang w:bidi="ar"/>
              </w:rPr>
              <w:t>尼龙搭扣；                         4.科学文化教具：拼图（树叶拼图、树拼图、花朵拼图、马拼图、青蛙拼图、鱼拼图、乌龟拼图、蚂蚁拼图、鸟拼图、）、地图（中国、亚洲、世界）、立体八大行星、认识世界、砂纸地形图、活动时钟；                                       5.语言教具6件：大、小写正体砂纸英文字母、大号小号、活动字母箱子、铁质几何图形嵌板、11色筒；</w:t>
            </w:r>
          </w:p>
        </w:tc>
        <w:tc>
          <w:tcPr>
            <w:tcW w:w="851" w:type="dxa"/>
            <w:tcBorders>
              <w:top w:val="single" w:sz="4" w:space="0" w:color="auto"/>
              <w:left w:val="single" w:sz="4" w:space="0" w:color="auto"/>
              <w:bottom w:val="single" w:sz="4" w:space="0" w:color="auto"/>
              <w:right w:val="single" w:sz="4" w:space="0" w:color="auto"/>
            </w:tcBorders>
            <w:vAlign w:val="center"/>
          </w:tcPr>
          <w:p w14:paraId="60E6A6D5" w14:textId="1AE5996A" w:rsidR="00B35D07" w:rsidRDefault="00866F48">
            <w:pPr>
              <w:widowControl/>
              <w:jc w:val="center"/>
              <w:rPr>
                <w:rFonts w:asciiTheme="minorEastAsia" w:eastAsiaTheme="minorEastAsia" w:hAnsiTheme="minorEastAsia" w:cstheme="minorEastAsia"/>
                <w:b/>
                <w:kern w:val="0"/>
                <w:szCs w:val="18"/>
              </w:rPr>
            </w:pPr>
            <w:r>
              <w:rPr>
                <w:rFonts w:ascii="宋体" w:hAnsi="宋体" w:cstheme="minorEastAsia" w:hint="eastAsia"/>
                <w:bCs/>
                <w:kern w:val="0"/>
              </w:rPr>
              <w:t>套</w:t>
            </w:r>
          </w:p>
        </w:tc>
        <w:tc>
          <w:tcPr>
            <w:tcW w:w="850" w:type="dxa"/>
            <w:tcBorders>
              <w:top w:val="single" w:sz="4" w:space="0" w:color="auto"/>
              <w:left w:val="single" w:sz="4" w:space="0" w:color="auto"/>
              <w:bottom w:val="single" w:sz="4" w:space="0" w:color="auto"/>
              <w:right w:val="single" w:sz="4" w:space="0" w:color="auto"/>
            </w:tcBorders>
            <w:vAlign w:val="center"/>
          </w:tcPr>
          <w:p w14:paraId="0B9B201C" w14:textId="7CC6F65E" w:rsidR="00B35D07" w:rsidRDefault="00866F48">
            <w:pPr>
              <w:widowControl/>
              <w:jc w:val="center"/>
              <w:rPr>
                <w:rFonts w:asciiTheme="minorEastAsia" w:eastAsiaTheme="minorEastAsia" w:hAnsiTheme="minorEastAsia" w:cstheme="minorEastAsia"/>
                <w:b/>
                <w:kern w:val="0"/>
                <w:szCs w:val="18"/>
              </w:rPr>
            </w:pPr>
            <w:r>
              <w:rPr>
                <w:rFonts w:ascii="宋体" w:hAnsi="宋体" w:cstheme="minorEastAsia"/>
                <w:bCs/>
                <w:kern w:val="0"/>
              </w:rPr>
              <w:t>1</w:t>
            </w:r>
          </w:p>
        </w:tc>
        <w:tc>
          <w:tcPr>
            <w:tcW w:w="1350" w:type="dxa"/>
            <w:tcBorders>
              <w:top w:val="single" w:sz="4" w:space="0" w:color="auto"/>
              <w:left w:val="single" w:sz="4" w:space="0" w:color="auto"/>
              <w:bottom w:val="single" w:sz="4" w:space="0" w:color="auto"/>
              <w:right w:val="single" w:sz="4" w:space="0" w:color="auto"/>
            </w:tcBorders>
            <w:vAlign w:val="center"/>
          </w:tcPr>
          <w:p w14:paraId="592B86C5" w14:textId="5815D02D" w:rsidR="00B35D07" w:rsidRDefault="00B35D07">
            <w:pPr>
              <w:widowControl/>
              <w:jc w:val="center"/>
              <w:rPr>
                <w:rFonts w:asciiTheme="minorEastAsia" w:eastAsiaTheme="minorEastAsia" w:hAnsiTheme="minorEastAsia" w:cstheme="minorEastAsia"/>
                <w:b/>
                <w:kern w:val="0"/>
                <w:szCs w:val="18"/>
              </w:rPr>
            </w:pPr>
          </w:p>
        </w:tc>
      </w:tr>
      <w:tr w:rsidR="00866F48" w14:paraId="39C24B12" w14:textId="77777777" w:rsidTr="0041085C">
        <w:trPr>
          <w:trHeight w:val="434"/>
          <w:jc w:val="center"/>
        </w:trPr>
        <w:tc>
          <w:tcPr>
            <w:tcW w:w="689" w:type="dxa"/>
            <w:tcBorders>
              <w:top w:val="single" w:sz="4" w:space="0" w:color="auto"/>
              <w:left w:val="single" w:sz="4" w:space="0" w:color="auto"/>
              <w:bottom w:val="single" w:sz="4" w:space="0" w:color="auto"/>
              <w:right w:val="single" w:sz="4" w:space="0" w:color="auto"/>
            </w:tcBorders>
            <w:vAlign w:val="center"/>
          </w:tcPr>
          <w:p w14:paraId="17D21C17" w14:textId="4F1E3F50" w:rsidR="00866F48" w:rsidRDefault="00C036DC">
            <w:pPr>
              <w:widowControl/>
              <w:jc w:val="center"/>
              <w:rPr>
                <w:rFonts w:ascii="宋体" w:hAnsi="宋体" w:cstheme="minorEastAsia"/>
                <w:kern w:val="0"/>
              </w:rPr>
            </w:pPr>
            <w:r>
              <w:rPr>
                <w:rFonts w:ascii="宋体" w:hAnsi="宋体" w:cstheme="minorEastAsia" w:hint="eastAsia"/>
                <w:kern w:val="0"/>
              </w:rPr>
              <w:t>2</w:t>
            </w:r>
          </w:p>
        </w:tc>
        <w:tc>
          <w:tcPr>
            <w:tcW w:w="1276" w:type="dxa"/>
            <w:tcBorders>
              <w:top w:val="single" w:sz="4" w:space="0" w:color="auto"/>
              <w:left w:val="single" w:sz="4" w:space="0" w:color="auto"/>
              <w:bottom w:val="single" w:sz="4" w:space="0" w:color="auto"/>
              <w:right w:val="single" w:sz="4" w:space="0" w:color="auto"/>
            </w:tcBorders>
            <w:vAlign w:val="center"/>
          </w:tcPr>
          <w:p w14:paraId="728C69F5" w14:textId="55FE43FB" w:rsidR="00866F48" w:rsidRDefault="00C4785A">
            <w:pPr>
              <w:widowControl/>
              <w:jc w:val="center"/>
              <w:rPr>
                <w:rFonts w:ascii="宋体" w:hAnsi="宋体" w:cs="宋体"/>
                <w:color w:val="000000"/>
                <w:kern w:val="0"/>
                <w:lang w:bidi="ar"/>
              </w:rPr>
            </w:pPr>
            <w:proofErr w:type="gramStart"/>
            <w:r w:rsidRPr="00C4785A">
              <w:rPr>
                <w:rFonts w:ascii="宋体" w:hAnsi="宋体" w:cs="宋体" w:hint="eastAsia"/>
                <w:color w:val="000000"/>
                <w:kern w:val="0"/>
                <w:lang w:bidi="ar"/>
              </w:rPr>
              <w:t>感</w:t>
            </w:r>
            <w:proofErr w:type="gramEnd"/>
            <w:r w:rsidRPr="00C4785A">
              <w:rPr>
                <w:rFonts w:ascii="宋体" w:hAnsi="宋体" w:cs="宋体" w:hint="eastAsia"/>
                <w:color w:val="000000"/>
                <w:kern w:val="0"/>
                <w:lang w:bidi="ar"/>
              </w:rPr>
              <w:t>统游戏区</w:t>
            </w:r>
          </w:p>
        </w:tc>
        <w:tc>
          <w:tcPr>
            <w:tcW w:w="4536" w:type="dxa"/>
            <w:tcBorders>
              <w:top w:val="single" w:sz="4" w:space="0" w:color="auto"/>
              <w:left w:val="single" w:sz="4" w:space="0" w:color="auto"/>
              <w:bottom w:val="single" w:sz="4" w:space="0" w:color="auto"/>
              <w:right w:val="single" w:sz="4" w:space="0" w:color="auto"/>
            </w:tcBorders>
            <w:vAlign w:val="center"/>
          </w:tcPr>
          <w:p w14:paraId="33AE467F" w14:textId="77777777" w:rsidR="00C4785A" w:rsidRPr="00C4785A" w:rsidRDefault="00C4785A" w:rsidP="00C4785A">
            <w:pPr>
              <w:widowControl/>
              <w:jc w:val="left"/>
              <w:rPr>
                <w:rFonts w:ascii="宋体" w:hAnsi="宋体" w:cstheme="minorEastAsia"/>
                <w:color w:val="000000"/>
                <w:kern w:val="0"/>
                <w:lang w:bidi="ar"/>
              </w:rPr>
            </w:pPr>
            <w:r w:rsidRPr="00C4785A">
              <w:rPr>
                <w:rFonts w:ascii="宋体" w:hAnsi="宋体" w:cstheme="minorEastAsia" w:hint="eastAsia"/>
                <w:color w:val="000000"/>
                <w:kern w:val="0"/>
                <w:lang w:bidi="ar"/>
              </w:rPr>
              <w:t>1.内容：听觉积木套装3套、地鼓3套、</w:t>
            </w:r>
            <w:proofErr w:type="gramStart"/>
            <w:r w:rsidRPr="00C4785A">
              <w:rPr>
                <w:rFonts w:ascii="宋体" w:hAnsi="宋体" w:cstheme="minorEastAsia" w:hint="eastAsia"/>
                <w:color w:val="000000"/>
                <w:kern w:val="0"/>
                <w:lang w:bidi="ar"/>
              </w:rPr>
              <w:t>沙蛋20个</w:t>
            </w:r>
            <w:proofErr w:type="gramEnd"/>
            <w:r w:rsidRPr="00C4785A">
              <w:rPr>
                <w:rFonts w:ascii="宋体" w:hAnsi="宋体" w:cstheme="minorEastAsia" w:hint="eastAsia"/>
                <w:color w:val="000000"/>
                <w:kern w:val="0"/>
                <w:lang w:bidi="ar"/>
              </w:rPr>
              <w:t>、按摩球2个、花生球2个、触觉垫5个、</w:t>
            </w:r>
            <w:proofErr w:type="gramStart"/>
            <w:r w:rsidRPr="00C4785A">
              <w:rPr>
                <w:rFonts w:ascii="宋体" w:hAnsi="宋体" w:cstheme="minorEastAsia" w:hint="eastAsia"/>
                <w:color w:val="000000"/>
                <w:kern w:val="0"/>
                <w:lang w:bidi="ar"/>
              </w:rPr>
              <w:t>平衡蛋</w:t>
            </w:r>
            <w:proofErr w:type="gramEnd"/>
            <w:r w:rsidRPr="00C4785A">
              <w:rPr>
                <w:rFonts w:ascii="宋体" w:hAnsi="宋体" w:cstheme="minorEastAsia" w:hint="eastAsia"/>
                <w:color w:val="000000"/>
                <w:kern w:val="0"/>
                <w:lang w:bidi="ar"/>
              </w:rPr>
              <w:t>6个、粘粘球套装2套、青蛙蹦床1套、平衡步道1套、百变旋转龟背10个、软体包套装1套（坡度软体包2件；长方体软体包1件；H型软体包2件；拱门型软体包2件；圆柱形软体包1件；凹型软体包2件；</w:t>
            </w:r>
            <w:proofErr w:type="gramStart"/>
            <w:r w:rsidRPr="00C4785A">
              <w:rPr>
                <w:rFonts w:ascii="宋体" w:hAnsi="宋体" w:cstheme="minorEastAsia" w:hint="eastAsia"/>
                <w:color w:val="000000"/>
                <w:kern w:val="0"/>
                <w:lang w:bidi="ar"/>
              </w:rPr>
              <w:t>地垫型软体</w:t>
            </w:r>
            <w:proofErr w:type="gramEnd"/>
            <w:r w:rsidRPr="00C4785A">
              <w:rPr>
                <w:rFonts w:ascii="宋体" w:hAnsi="宋体" w:cstheme="minorEastAsia" w:hint="eastAsia"/>
                <w:color w:val="000000"/>
                <w:kern w:val="0"/>
                <w:lang w:bidi="ar"/>
              </w:rPr>
              <w:t>包2件）、打气筒1个，折叠大斜坡1个、平衡</w:t>
            </w:r>
            <w:proofErr w:type="gramStart"/>
            <w:r w:rsidRPr="00C4785A">
              <w:rPr>
                <w:rFonts w:ascii="宋体" w:hAnsi="宋体" w:cstheme="minorEastAsia" w:hint="eastAsia"/>
                <w:color w:val="000000"/>
                <w:kern w:val="0"/>
                <w:lang w:bidi="ar"/>
              </w:rPr>
              <w:t>踩踏车</w:t>
            </w:r>
            <w:proofErr w:type="gramEnd"/>
            <w:r w:rsidRPr="00C4785A">
              <w:rPr>
                <w:rFonts w:ascii="宋体" w:hAnsi="宋体" w:cstheme="minorEastAsia" w:hint="eastAsia"/>
                <w:color w:val="000000"/>
                <w:kern w:val="0"/>
                <w:lang w:bidi="ar"/>
              </w:rPr>
              <w:t>2辆（单人、黄色）、88轨道2个，大龙球（85cm,红+蓝）2个，彩虹伞（5米直径，</w:t>
            </w:r>
            <w:proofErr w:type="gramStart"/>
            <w:r w:rsidRPr="00C4785A">
              <w:rPr>
                <w:rFonts w:ascii="宋体" w:hAnsi="宋体" w:cstheme="minorEastAsia" w:hint="eastAsia"/>
                <w:color w:val="000000"/>
                <w:kern w:val="0"/>
                <w:lang w:bidi="ar"/>
              </w:rPr>
              <w:t>带平衡球</w:t>
            </w:r>
            <w:proofErr w:type="gramEnd"/>
            <w:r w:rsidRPr="00C4785A">
              <w:rPr>
                <w:rFonts w:ascii="宋体" w:hAnsi="宋体" w:cstheme="minorEastAsia" w:hint="eastAsia"/>
                <w:color w:val="000000"/>
                <w:kern w:val="0"/>
                <w:lang w:bidi="ar"/>
              </w:rPr>
              <w:t>+收纳袋）</w:t>
            </w:r>
          </w:p>
          <w:p w14:paraId="3FD3408A" w14:textId="77777777" w:rsidR="00C4785A" w:rsidRPr="00C4785A" w:rsidRDefault="00C4785A" w:rsidP="00C4785A">
            <w:pPr>
              <w:widowControl/>
              <w:jc w:val="left"/>
              <w:rPr>
                <w:rFonts w:ascii="宋体" w:hAnsi="宋体" w:cstheme="minorEastAsia"/>
                <w:color w:val="000000"/>
                <w:kern w:val="0"/>
                <w:lang w:bidi="ar"/>
              </w:rPr>
            </w:pPr>
            <w:r w:rsidRPr="00C4785A">
              <w:rPr>
                <w:rFonts w:ascii="宋体" w:hAnsi="宋体" w:cstheme="minorEastAsia" w:hint="eastAsia"/>
                <w:color w:val="000000"/>
                <w:kern w:val="0"/>
                <w:lang w:bidi="ar"/>
              </w:rPr>
              <w:t>2.材质：木质、PVC、塑料等</w:t>
            </w:r>
          </w:p>
          <w:p w14:paraId="0FC9C069" w14:textId="265FD623" w:rsidR="00866F48" w:rsidRDefault="00C4785A" w:rsidP="00C4785A">
            <w:pPr>
              <w:widowControl/>
              <w:jc w:val="left"/>
              <w:rPr>
                <w:rFonts w:ascii="宋体" w:hAnsi="宋体" w:cstheme="minorEastAsia"/>
                <w:color w:val="000000"/>
                <w:kern w:val="0"/>
                <w:lang w:bidi="ar"/>
              </w:rPr>
            </w:pPr>
            <w:r w:rsidRPr="00C4785A">
              <w:rPr>
                <w:rFonts w:ascii="宋体" w:hAnsi="宋体" w:cstheme="minorEastAsia" w:hint="eastAsia"/>
                <w:color w:val="000000"/>
                <w:kern w:val="0"/>
                <w:lang w:bidi="ar"/>
              </w:rPr>
              <w:lastRenderedPageBreak/>
              <w:t>3.</w:t>
            </w:r>
            <w:proofErr w:type="gramStart"/>
            <w:r w:rsidRPr="00C4785A">
              <w:rPr>
                <w:rFonts w:ascii="宋体" w:hAnsi="宋体" w:cstheme="minorEastAsia" w:hint="eastAsia"/>
                <w:color w:val="000000"/>
                <w:kern w:val="0"/>
                <w:lang w:bidi="ar"/>
              </w:rPr>
              <w:t>含感统</w:t>
            </w:r>
            <w:proofErr w:type="gramEnd"/>
            <w:r w:rsidRPr="00C4785A">
              <w:rPr>
                <w:rFonts w:ascii="宋体" w:hAnsi="宋体" w:cstheme="minorEastAsia" w:hint="eastAsia"/>
                <w:color w:val="000000"/>
                <w:kern w:val="0"/>
                <w:lang w:bidi="ar"/>
              </w:rPr>
              <w:t>游戏区实施方案</w:t>
            </w:r>
          </w:p>
        </w:tc>
        <w:tc>
          <w:tcPr>
            <w:tcW w:w="851" w:type="dxa"/>
            <w:tcBorders>
              <w:top w:val="single" w:sz="4" w:space="0" w:color="auto"/>
              <w:left w:val="single" w:sz="4" w:space="0" w:color="auto"/>
              <w:bottom w:val="single" w:sz="4" w:space="0" w:color="auto"/>
              <w:right w:val="single" w:sz="4" w:space="0" w:color="auto"/>
            </w:tcBorders>
            <w:vAlign w:val="center"/>
          </w:tcPr>
          <w:p w14:paraId="49E73EE8" w14:textId="0D68121E" w:rsidR="00866F48" w:rsidRDefault="00C4785A">
            <w:pPr>
              <w:widowControl/>
              <w:jc w:val="center"/>
              <w:rPr>
                <w:rFonts w:ascii="宋体" w:hAnsi="宋体" w:cstheme="minorEastAsia"/>
                <w:bCs/>
                <w:kern w:val="0"/>
              </w:rPr>
            </w:pPr>
            <w:r>
              <w:rPr>
                <w:rFonts w:ascii="宋体" w:hAnsi="宋体" w:cstheme="minorEastAsia" w:hint="eastAsia"/>
                <w:bCs/>
                <w:kern w:val="0"/>
              </w:rPr>
              <w:lastRenderedPageBreak/>
              <w:t>套</w:t>
            </w:r>
          </w:p>
        </w:tc>
        <w:tc>
          <w:tcPr>
            <w:tcW w:w="850" w:type="dxa"/>
            <w:tcBorders>
              <w:top w:val="single" w:sz="4" w:space="0" w:color="auto"/>
              <w:left w:val="single" w:sz="4" w:space="0" w:color="auto"/>
              <w:bottom w:val="single" w:sz="4" w:space="0" w:color="auto"/>
              <w:right w:val="single" w:sz="4" w:space="0" w:color="auto"/>
            </w:tcBorders>
            <w:vAlign w:val="center"/>
          </w:tcPr>
          <w:p w14:paraId="47651E0D" w14:textId="6C8BCFEE" w:rsidR="00866F48" w:rsidRDefault="00C4785A">
            <w:pPr>
              <w:widowControl/>
              <w:jc w:val="center"/>
              <w:rPr>
                <w:rFonts w:ascii="宋体" w:hAnsi="宋体" w:cstheme="minorEastAsia"/>
                <w:bCs/>
                <w:kern w:val="0"/>
              </w:rPr>
            </w:pPr>
            <w:r>
              <w:rPr>
                <w:rFonts w:ascii="宋体" w:hAnsi="宋体" w:cstheme="minorEastAsia" w:hint="eastAsia"/>
                <w:bCs/>
                <w:kern w:val="0"/>
              </w:rPr>
              <w:t>1</w:t>
            </w:r>
          </w:p>
        </w:tc>
        <w:tc>
          <w:tcPr>
            <w:tcW w:w="1350" w:type="dxa"/>
            <w:tcBorders>
              <w:top w:val="single" w:sz="4" w:space="0" w:color="auto"/>
              <w:left w:val="single" w:sz="4" w:space="0" w:color="auto"/>
              <w:bottom w:val="single" w:sz="4" w:space="0" w:color="auto"/>
              <w:right w:val="single" w:sz="4" w:space="0" w:color="auto"/>
            </w:tcBorders>
            <w:vAlign w:val="center"/>
          </w:tcPr>
          <w:p w14:paraId="0D3EB56A" w14:textId="77777777" w:rsidR="00866F48" w:rsidRDefault="00866F48">
            <w:pPr>
              <w:widowControl/>
              <w:jc w:val="center"/>
              <w:rPr>
                <w:rFonts w:ascii="宋体" w:hAnsi="宋体" w:cstheme="minorEastAsia"/>
                <w:color w:val="000000"/>
                <w:kern w:val="0"/>
                <w:lang w:bidi="ar"/>
              </w:rPr>
            </w:pPr>
          </w:p>
        </w:tc>
      </w:tr>
      <w:tr w:rsidR="00866F48" w14:paraId="67B66E0A" w14:textId="77777777" w:rsidTr="0041085C">
        <w:trPr>
          <w:trHeight w:val="434"/>
          <w:jc w:val="center"/>
        </w:trPr>
        <w:tc>
          <w:tcPr>
            <w:tcW w:w="689" w:type="dxa"/>
            <w:tcBorders>
              <w:top w:val="single" w:sz="4" w:space="0" w:color="auto"/>
              <w:left w:val="single" w:sz="4" w:space="0" w:color="auto"/>
              <w:bottom w:val="single" w:sz="4" w:space="0" w:color="auto"/>
              <w:right w:val="single" w:sz="4" w:space="0" w:color="auto"/>
            </w:tcBorders>
            <w:vAlign w:val="center"/>
          </w:tcPr>
          <w:p w14:paraId="7F024408" w14:textId="566FC8E3" w:rsidR="00866F48" w:rsidRDefault="00C036DC">
            <w:pPr>
              <w:widowControl/>
              <w:jc w:val="center"/>
              <w:rPr>
                <w:rFonts w:ascii="宋体" w:hAnsi="宋体" w:cstheme="minorEastAsia"/>
                <w:kern w:val="0"/>
              </w:rPr>
            </w:pPr>
            <w:r>
              <w:rPr>
                <w:rFonts w:ascii="宋体" w:hAnsi="宋体" w:cstheme="minorEastAsia" w:hint="eastAsia"/>
                <w:kern w:val="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4F8EC95" w14:textId="6A428339" w:rsidR="00866F48" w:rsidRDefault="000029FB">
            <w:pPr>
              <w:widowControl/>
              <w:jc w:val="center"/>
              <w:rPr>
                <w:rFonts w:ascii="宋体" w:hAnsi="宋体" w:cs="宋体"/>
                <w:color w:val="000000"/>
                <w:kern w:val="0"/>
                <w:lang w:bidi="ar"/>
              </w:rPr>
            </w:pPr>
            <w:r w:rsidRPr="000029FB">
              <w:rPr>
                <w:rFonts w:ascii="宋体" w:hAnsi="宋体" w:cs="宋体" w:hint="eastAsia"/>
                <w:color w:val="000000"/>
                <w:kern w:val="0"/>
                <w:lang w:bidi="ar"/>
              </w:rPr>
              <w:t>音乐体验区</w:t>
            </w:r>
          </w:p>
        </w:tc>
        <w:tc>
          <w:tcPr>
            <w:tcW w:w="4536" w:type="dxa"/>
            <w:tcBorders>
              <w:top w:val="single" w:sz="4" w:space="0" w:color="auto"/>
              <w:left w:val="single" w:sz="4" w:space="0" w:color="auto"/>
              <w:bottom w:val="single" w:sz="4" w:space="0" w:color="auto"/>
              <w:right w:val="single" w:sz="4" w:space="0" w:color="auto"/>
            </w:tcBorders>
            <w:vAlign w:val="center"/>
          </w:tcPr>
          <w:p w14:paraId="53DD6F54" w14:textId="77777777" w:rsidR="000029FB" w:rsidRPr="000029FB" w:rsidRDefault="000029FB" w:rsidP="000029FB">
            <w:pPr>
              <w:widowControl/>
              <w:jc w:val="left"/>
              <w:rPr>
                <w:rFonts w:ascii="宋体" w:hAnsi="宋体" w:cstheme="minorEastAsia"/>
                <w:color w:val="000000"/>
                <w:kern w:val="0"/>
                <w:lang w:bidi="ar"/>
              </w:rPr>
            </w:pPr>
            <w:r w:rsidRPr="000029FB">
              <w:rPr>
                <w:rFonts w:ascii="宋体" w:hAnsi="宋体" w:cstheme="minorEastAsia" w:hint="eastAsia"/>
                <w:color w:val="000000"/>
                <w:kern w:val="0"/>
                <w:lang w:bidi="ar"/>
              </w:rPr>
              <w:t>1.内容：雨声响筒、多音响筒、铃鼓、拨浪鼓、铃圈、手提鼓、高低梆子、单响筒、打棒、5铃手铃、腕铃、腰铃、刮棒、塑料沙球、手提八音、三响筒、鱼蛙、小</w:t>
            </w:r>
            <w:proofErr w:type="gramStart"/>
            <w:r w:rsidRPr="000029FB">
              <w:rPr>
                <w:rFonts w:ascii="宋体" w:hAnsi="宋体" w:cstheme="minorEastAsia" w:hint="eastAsia"/>
                <w:color w:val="000000"/>
                <w:kern w:val="0"/>
                <w:lang w:bidi="ar"/>
              </w:rPr>
              <w:t>四铃圈</w:t>
            </w:r>
            <w:proofErr w:type="gramEnd"/>
            <w:r w:rsidRPr="000029FB">
              <w:rPr>
                <w:rFonts w:ascii="宋体" w:hAnsi="宋体" w:cstheme="minorEastAsia" w:hint="eastAsia"/>
                <w:color w:val="000000"/>
                <w:kern w:val="0"/>
                <w:lang w:bidi="ar"/>
              </w:rPr>
              <w:t>、铜</w:t>
            </w:r>
            <w:proofErr w:type="gramStart"/>
            <w:r w:rsidRPr="000029FB">
              <w:rPr>
                <w:rFonts w:ascii="宋体" w:hAnsi="宋体" w:cstheme="minorEastAsia" w:hint="eastAsia"/>
                <w:color w:val="000000"/>
                <w:kern w:val="0"/>
                <w:lang w:bidi="ar"/>
              </w:rPr>
              <w:t>镲</w:t>
            </w:r>
            <w:proofErr w:type="gramEnd"/>
            <w:r w:rsidRPr="000029FB">
              <w:rPr>
                <w:rFonts w:ascii="宋体" w:hAnsi="宋体" w:cstheme="minorEastAsia" w:hint="eastAsia"/>
                <w:color w:val="000000"/>
                <w:kern w:val="0"/>
                <w:lang w:bidi="ar"/>
              </w:rPr>
              <w:t>、铜锣、木沙球、高中低梆子、13棒铃、木响板、碰钟、3铃板</w:t>
            </w:r>
            <w:proofErr w:type="gramStart"/>
            <w:r w:rsidRPr="000029FB">
              <w:rPr>
                <w:rFonts w:ascii="宋体" w:hAnsi="宋体" w:cstheme="minorEastAsia" w:hint="eastAsia"/>
                <w:color w:val="000000"/>
                <w:kern w:val="0"/>
                <w:lang w:bidi="ar"/>
              </w:rPr>
              <w:t>镲</w:t>
            </w:r>
            <w:proofErr w:type="gramEnd"/>
            <w:r w:rsidRPr="000029FB">
              <w:rPr>
                <w:rFonts w:ascii="宋体" w:hAnsi="宋体" w:cstheme="minorEastAsia" w:hint="eastAsia"/>
                <w:color w:val="000000"/>
                <w:kern w:val="0"/>
                <w:lang w:bidi="ar"/>
              </w:rPr>
              <w:t>、带架三角铁、</w:t>
            </w:r>
            <w:proofErr w:type="gramStart"/>
            <w:r w:rsidRPr="000029FB">
              <w:rPr>
                <w:rFonts w:ascii="宋体" w:hAnsi="宋体" w:cstheme="minorEastAsia" w:hint="eastAsia"/>
                <w:color w:val="000000"/>
                <w:kern w:val="0"/>
                <w:lang w:bidi="ar"/>
              </w:rPr>
              <w:t>木午板</w:t>
            </w:r>
            <w:proofErr w:type="gramEnd"/>
          </w:p>
          <w:p w14:paraId="2C98C568" w14:textId="7104D82F" w:rsidR="00866F48" w:rsidRDefault="000029FB" w:rsidP="000029FB">
            <w:pPr>
              <w:widowControl/>
              <w:jc w:val="left"/>
              <w:rPr>
                <w:rFonts w:ascii="宋体" w:hAnsi="宋体" w:cstheme="minorEastAsia"/>
                <w:color w:val="000000"/>
                <w:kern w:val="0"/>
                <w:lang w:bidi="ar"/>
              </w:rPr>
            </w:pPr>
            <w:r w:rsidRPr="000029FB">
              <w:rPr>
                <w:rFonts w:ascii="宋体" w:hAnsi="宋体" w:cstheme="minorEastAsia" w:hint="eastAsia"/>
                <w:color w:val="000000"/>
                <w:kern w:val="0"/>
                <w:lang w:bidi="ar"/>
              </w:rPr>
              <w:t>2.材质：木质、铜制、铁质、塑料等</w:t>
            </w:r>
          </w:p>
        </w:tc>
        <w:tc>
          <w:tcPr>
            <w:tcW w:w="851" w:type="dxa"/>
            <w:tcBorders>
              <w:top w:val="single" w:sz="4" w:space="0" w:color="auto"/>
              <w:left w:val="single" w:sz="4" w:space="0" w:color="auto"/>
              <w:bottom w:val="single" w:sz="4" w:space="0" w:color="auto"/>
              <w:right w:val="single" w:sz="4" w:space="0" w:color="auto"/>
            </w:tcBorders>
            <w:vAlign w:val="center"/>
          </w:tcPr>
          <w:p w14:paraId="7BD9DFE0" w14:textId="3D6BC3E5" w:rsidR="00866F48" w:rsidRDefault="000029FB">
            <w:pPr>
              <w:widowControl/>
              <w:jc w:val="center"/>
              <w:rPr>
                <w:rFonts w:ascii="宋体" w:hAnsi="宋体" w:cstheme="minorEastAsia"/>
                <w:bCs/>
                <w:kern w:val="0"/>
              </w:rPr>
            </w:pPr>
            <w:r>
              <w:rPr>
                <w:rFonts w:ascii="宋体" w:hAnsi="宋体" w:cstheme="minorEastAsia" w:hint="eastAsia"/>
                <w:bCs/>
                <w:kern w:val="0"/>
              </w:rPr>
              <w:t>套</w:t>
            </w:r>
          </w:p>
        </w:tc>
        <w:tc>
          <w:tcPr>
            <w:tcW w:w="850" w:type="dxa"/>
            <w:tcBorders>
              <w:top w:val="single" w:sz="4" w:space="0" w:color="auto"/>
              <w:left w:val="single" w:sz="4" w:space="0" w:color="auto"/>
              <w:bottom w:val="single" w:sz="4" w:space="0" w:color="auto"/>
              <w:right w:val="single" w:sz="4" w:space="0" w:color="auto"/>
            </w:tcBorders>
            <w:vAlign w:val="center"/>
          </w:tcPr>
          <w:p w14:paraId="706E7DF2" w14:textId="6A46F3DE" w:rsidR="00866F48" w:rsidRDefault="000029FB">
            <w:pPr>
              <w:widowControl/>
              <w:jc w:val="center"/>
              <w:rPr>
                <w:rFonts w:ascii="宋体" w:hAnsi="宋体" w:cstheme="minorEastAsia"/>
                <w:bCs/>
                <w:kern w:val="0"/>
              </w:rPr>
            </w:pPr>
            <w:r>
              <w:rPr>
                <w:rFonts w:ascii="宋体" w:hAnsi="宋体" w:cstheme="minorEastAsia" w:hint="eastAsia"/>
                <w:bCs/>
                <w:kern w:val="0"/>
              </w:rPr>
              <w:t>2</w:t>
            </w:r>
          </w:p>
        </w:tc>
        <w:tc>
          <w:tcPr>
            <w:tcW w:w="1350" w:type="dxa"/>
            <w:tcBorders>
              <w:top w:val="single" w:sz="4" w:space="0" w:color="auto"/>
              <w:left w:val="single" w:sz="4" w:space="0" w:color="auto"/>
              <w:bottom w:val="single" w:sz="4" w:space="0" w:color="auto"/>
              <w:right w:val="single" w:sz="4" w:space="0" w:color="auto"/>
            </w:tcBorders>
            <w:vAlign w:val="center"/>
          </w:tcPr>
          <w:p w14:paraId="59E2AA91" w14:textId="77777777" w:rsidR="00866F48" w:rsidRDefault="00866F48">
            <w:pPr>
              <w:widowControl/>
              <w:jc w:val="center"/>
              <w:rPr>
                <w:rFonts w:ascii="宋体" w:hAnsi="宋体" w:cstheme="minorEastAsia"/>
                <w:color w:val="000000"/>
                <w:kern w:val="0"/>
                <w:lang w:bidi="ar"/>
              </w:rPr>
            </w:pPr>
          </w:p>
        </w:tc>
      </w:tr>
      <w:tr w:rsidR="00866F48" w14:paraId="40302C5F" w14:textId="77777777" w:rsidTr="0041085C">
        <w:trPr>
          <w:trHeight w:val="434"/>
          <w:jc w:val="center"/>
        </w:trPr>
        <w:tc>
          <w:tcPr>
            <w:tcW w:w="689" w:type="dxa"/>
            <w:tcBorders>
              <w:top w:val="single" w:sz="4" w:space="0" w:color="auto"/>
              <w:left w:val="single" w:sz="4" w:space="0" w:color="auto"/>
              <w:bottom w:val="single" w:sz="4" w:space="0" w:color="auto"/>
              <w:right w:val="single" w:sz="4" w:space="0" w:color="auto"/>
            </w:tcBorders>
            <w:vAlign w:val="center"/>
          </w:tcPr>
          <w:p w14:paraId="0CCB2E52" w14:textId="197A8ABA" w:rsidR="00866F48" w:rsidRDefault="00C036DC">
            <w:pPr>
              <w:widowControl/>
              <w:jc w:val="center"/>
              <w:rPr>
                <w:rFonts w:ascii="宋体" w:hAnsi="宋体" w:cstheme="minorEastAsia"/>
                <w:kern w:val="0"/>
              </w:rPr>
            </w:pPr>
            <w:r>
              <w:rPr>
                <w:rFonts w:ascii="宋体" w:hAnsi="宋体" w:cstheme="minorEastAsia" w:hint="eastAsia"/>
                <w:kern w:val="0"/>
              </w:rPr>
              <w:t>4</w:t>
            </w:r>
          </w:p>
        </w:tc>
        <w:tc>
          <w:tcPr>
            <w:tcW w:w="1276" w:type="dxa"/>
            <w:tcBorders>
              <w:top w:val="single" w:sz="4" w:space="0" w:color="auto"/>
              <w:left w:val="single" w:sz="4" w:space="0" w:color="auto"/>
              <w:bottom w:val="single" w:sz="4" w:space="0" w:color="auto"/>
              <w:right w:val="single" w:sz="4" w:space="0" w:color="auto"/>
            </w:tcBorders>
            <w:vAlign w:val="center"/>
          </w:tcPr>
          <w:p w14:paraId="69BCAD1E" w14:textId="227B9478" w:rsidR="00866F48" w:rsidRDefault="000029FB">
            <w:pPr>
              <w:widowControl/>
              <w:jc w:val="center"/>
              <w:rPr>
                <w:rFonts w:ascii="宋体" w:hAnsi="宋体" w:cs="宋体"/>
                <w:color w:val="000000"/>
                <w:kern w:val="0"/>
                <w:lang w:bidi="ar"/>
              </w:rPr>
            </w:pPr>
            <w:proofErr w:type="gramStart"/>
            <w:r w:rsidRPr="000029FB">
              <w:rPr>
                <w:rFonts w:ascii="宋体" w:hAnsi="宋体" w:cs="宋体" w:hint="eastAsia"/>
                <w:color w:val="000000"/>
                <w:kern w:val="0"/>
                <w:lang w:bidi="ar"/>
              </w:rPr>
              <w:t>实训桌</w:t>
            </w:r>
            <w:proofErr w:type="gramEnd"/>
          </w:p>
        </w:tc>
        <w:tc>
          <w:tcPr>
            <w:tcW w:w="4536" w:type="dxa"/>
            <w:tcBorders>
              <w:top w:val="single" w:sz="4" w:space="0" w:color="auto"/>
              <w:left w:val="single" w:sz="4" w:space="0" w:color="auto"/>
              <w:bottom w:val="single" w:sz="4" w:space="0" w:color="auto"/>
              <w:right w:val="single" w:sz="4" w:space="0" w:color="auto"/>
            </w:tcBorders>
            <w:vAlign w:val="center"/>
          </w:tcPr>
          <w:p w14:paraId="1DE806F3" w14:textId="77777777" w:rsidR="000029FB" w:rsidRPr="000029FB" w:rsidRDefault="000029FB" w:rsidP="000029FB">
            <w:pPr>
              <w:widowControl/>
              <w:jc w:val="left"/>
              <w:rPr>
                <w:rFonts w:ascii="宋体" w:hAnsi="宋体" w:cstheme="minorEastAsia"/>
                <w:color w:val="000000"/>
                <w:kern w:val="0"/>
                <w:lang w:bidi="ar"/>
              </w:rPr>
            </w:pPr>
            <w:r w:rsidRPr="000029FB">
              <w:rPr>
                <w:rFonts w:ascii="宋体" w:hAnsi="宋体" w:cstheme="minorEastAsia" w:hint="eastAsia"/>
                <w:color w:val="000000"/>
                <w:kern w:val="0"/>
                <w:lang w:bidi="ar"/>
              </w:rPr>
              <w:t>材质：白胡桃色 刨花板桌面，白色钢管腿，</w:t>
            </w:r>
          </w:p>
          <w:p w14:paraId="064A53FC" w14:textId="695F5D82" w:rsidR="00866F48" w:rsidRDefault="000029FB" w:rsidP="000029FB">
            <w:pPr>
              <w:widowControl/>
              <w:jc w:val="left"/>
              <w:rPr>
                <w:rFonts w:ascii="宋体" w:hAnsi="宋体" w:cstheme="minorEastAsia"/>
                <w:color w:val="000000"/>
                <w:kern w:val="0"/>
                <w:lang w:bidi="ar"/>
              </w:rPr>
            </w:pPr>
            <w:r w:rsidRPr="000029FB">
              <w:rPr>
                <w:rFonts w:ascii="宋体" w:hAnsi="宋体" w:cstheme="minorEastAsia" w:hint="eastAsia"/>
                <w:color w:val="000000"/>
                <w:kern w:val="0"/>
                <w:lang w:bidi="ar"/>
              </w:rPr>
              <w:t>尺寸：180*120*74cm</w:t>
            </w:r>
          </w:p>
        </w:tc>
        <w:tc>
          <w:tcPr>
            <w:tcW w:w="851" w:type="dxa"/>
            <w:tcBorders>
              <w:top w:val="single" w:sz="4" w:space="0" w:color="auto"/>
              <w:left w:val="single" w:sz="4" w:space="0" w:color="auto"/>
              <w:bottom w:val="single" w:sz="4" w:space="0" w:color="auto"/>
              <w:right w:val="single" w:sz="4" w:space="0" w:color="auto"/>
            </w:tcBorders>
            <w:vAlign w:val="center"/>
          </w:tcPr>
          <w:p w14:paraId="6C84963A" w14:textId="74039060" w:rsidR="00866F48" w:rsidRDefault="000029FB">
            <w:pPr>
              <w:widowControl/>
              <w:jc w:val="center"/>
              <w:rPr>
                <w:rFonts w:ascii="宋体" w:hAnsi="宋体" w:cstheme="minorEastAsia"/>
                <w:bCs/>
                <w:kern w:val="0"/>
              </w:rPr>
            </w:pPr>
            <w:r>
              <w:rPr>
                <w:rFonts w:ascii="宋体" w:hAnsi="宋体" w:cstheme="minorEastAsia" w:hint="eastAsia"/>
                <w:bCs/>
                <w:kern w:val="0"/>
              </w:rPr>
              <w:t>张</w:t>
            </w:r>
          </w:p>
        </w:tc>
        <w:tc>
          <w:tcPr>
            <w:tcW w:w="850" w:type="dxa"/>
            <w:tcBorders>
              <w:top w:val="single" w:sz="4" w:space="0" w:color="auto"/>
              <w:left w:val="single" w:sz="4" w:space="0" w:color="auto"/>
              <w:bottom w:val="single" w:sz="4" w:space="0" w:color="auto"/>
              <w:right w:val="single" w:sz="4" w:space="0" w:color="auto"/>
            </w:tcBorders>
            <w:vAlign w:val="center"/>
          </w:tcPr>
          <w:p w14:paraId="35842B4D" w14:textId="47C6AFC8" w:rsidR="00866F48" w:rsidRDefault="000029FB">
            <w:pPr>
              <w:widowControl/>
              <w:jc w:val="center"/>
              <w:rPr>
                <w:rFonts w:ascii="宋体" w:hAnsi="宋体" w:cstheme="minorEastAsia"/>
                <w:bCs/>
                <w:kern w:val="0"/>
              </w:rPr>
            </w:pPr>
            <w:r>
              <w:rPr>
                <w:rFonts w:ascii="宋体" w:hAnsi="宋体" w:cstheme="minorEastAsia" w:hint="eastAsia"/>
                <w:bCs/>
                <w:kern w:val="0"/>
              </w:rPr>
              <w:t>8</w:t>
            </w:r>
          </w:p>
        </w:tc>
        <w:tc>
          <w:tcPr>
            <w:tcW w:w="1350" w:type="dxa"/>
            <w:tcBorders>
              <w:top w:val="single" w:sz="4" w:space="0" w:color="auto"/>
              <w:left w:val="single" w:sz="4" w:space="0" w:color="auto"/>
              <w:bottom w:val="single" w:sz="4" w:space="0" w:color="auto"/>
              <w:right w:val="single" w:sz="4" w:space="0" w:color="auto"/>
            </w:tcBorders>
            <w:vAlign w:val="center"/>
          </w:tcPr>
          <w:p w14:paraId="2A7E091B" w14:textId="77777777" w:rsidR="00866F48" w:rsidRDefault="00866F48">
            <w:pPr>
              <w:widowControl/>
              <w:jc w:val="center"/>
              <w:rPr>
                <w:rFonts w:ascii="宋体" w:hAnsi="宋体" w:cstheme="minorEastAsia"/>
                <w:color w:val="000000"/>
                <w:kern w:val="0"/>
                <w:lang w:bidi="ar"/>
              </w:rPr>
            </w:pPr>
          </w:p>
        </w:tc>
      </w:tr>
      <w:tr w:rsidR="00866F48" w14:paraId="778458A9" w14:textId="77777777" w:rsidTr="0041085C">
        <w:trPr>
          <w:trHeight w:val="434"/>
          <w:jc w:val="center"/>
        </w:trPr>
        <w:tc>
          <w:tcPr>
            <w:tcW w:w="689" w:type="dxa"/>
            <w:tcBorders>
              <w:top w:val="single" w:sz="4" w:space="0" w:color="auto"/>
              <w:left w:val="single" w:sz="4" w:space="0" w:color="auto"/>
              <w:bottom w:val="single" w:sz="4" w:space="0" w:color="auto"/>
              <w:right w:val="single" w:sz="4" w:space="0" w:color="auto"/>
            </w:tcBorders>
            <w:vAlign w:val="center"/>
          </w:tcPr>
          <w:p w14:paraId="19A360D8" w14:textId="0D28C862" w:rsidR="00866F48" w:rsidRDefault="00C036DC">
            <w:pPr>
              <w:widowControl/>
              <w:jc w:val="center"/>
              <w:rPr>
                <w:rFonts w:ascii="宋体" w:hAnsi="宋体" w:cstheme="minorEastAsia"/>
                <w:kern w:val="0"/>
              </w:rPr>
            </w:pPr>
            <w:r>
              <w:rPr>
                <w:rFonts w:ascii="宋体" w:hAnsi="宋体" w:cstheme="minorEastAsia" w:hint="eastAsia"/>
                <w:kern w:val="0"/>
              </w:rPr>
              <w:t>5</w:t>
            </w:r>
          </w:p>
        </w:tc>
        <w:tc>
          <w:tcPr>
            <w:tcW w:w="1276" w:type="dxa"/>
            <w:tcBorders>
              <w:top w:val="single" w:sz="4" w:space="0" w:color="auto"/>
              <w:left w:val="single" w:sz="4" w:space="0" w:color="auto"/>
              <w:bottom w:val="single" w:sz="4" w:space="0" w:color="auto"/>
              <w:right w:val="single" w:sz="4" w:space="0" w:color="auto"/>
            </w:tcBorders>
            <w:vAlign w:val="center"/>
          </w:tcPr>
          <w:p w14:paraId="2BC6EFD9" w14:textId="08C74932" w:rsidR="00866F48" w:rsidRDefault="000029FB">
            <w:pPr>
              <w:widowControl/>
              <w:jc w:val="center"/>
              <w:rPr>
                <w:rFonts w:ascii="宋体" w:hAnsi="宋体" w:cs="宋体"/>
                <w:color w:val="000000"/>
                <w:kern w:val="0"/>
                <w:lang w:bidi="ar"/>
              </w:rPr>
            </w:pPr>
            <w:proofErr w:type="gramStart"/>
            <w:r w:rsidRPr="000029FB">
              <w:rPr>
                <w:rFonts w:ascii="宋体" w:hAnsi="宋体" w:cs="宋体" w:hint="eastAsia"/>
                <w:color w:val="000000"/>
                <w:kern w:val="0"/>
                <w:lang w:bidi="ar"/>
              </w:rPr>
              <w:t>旋</w:t>
            </w:r>
            <w:proofErr w:type="gramEnd"/>
            <w:r w:rsidRPr="000029FB">
              <w:rPr>
                <w:rFonts w:ascii="宋体" w:hAnsi="宋体" w:cs="宋体" w:hint="eastAsia"/>
                <w:color w:val="000000"/>
                <w:kern w:val="0"/>
                <w:lang w:bidi="ar"/>
              </w:rPr>
              <w:t>转椅</w:t>
            </w:r>
          </w:p>
        </w:tc>
        <w:tc>
          <w:tcPr>
            <w:tcW w:w="4536" w:type="dxa"/>
            <w:tcBorders>
              <w:top w:val="single" w:sz="4" w:space="0" w:color="auto"/>
              <w:left w:val="single" w:sz="4" w:space="0" w:color="auto"/>
              <w:bottom w:val="single" w:sz="4" w:space="0" w:color="auto"/>
              <w:right w:val="single" w:sz="4" w:space="0" w:color="auto"/>
            </w:tcBorders>
            <w:vAlign w:val="center"/>
          </w:tcPr>
          <w:p w14:paraId="09EC2636" w14:textId="4706054E" w:rsidR="00866F48" w:rsidRDefault="000029FB">
            <w:pPr>
              <w:widowControl/>
              <w:jc w:val="center"/>
              <w:rPr>
                <w:rFonts w:ascii="宋体" w:hAnsi="宋体" w:cstheme="minorEastAsia"/>
                <w:color w:val="000000"/>
                <w:kern w:val="0"/>
                <w:lang w:bidi="ar"/>
              </w:rPr>
            </w:pPr>
            <w:r w:rsidRPr="000029FB">
              <w:rPr>
                <w:rFonts w:ascii="宋体" w:hAnsi="宋体" w:cstheme="minorEastAsia" w:hint="eastAsia"/>
                <w:color w:val="000000"/>
                <w:kern w:val="0"/>
                <w:lang w:bidi="ar"/>
              </w:rPr>
              <w:t>尺寸：30*30*47cm材质：凳面</w:t>
            </w:r>
            <w:proofErr w:type="spellStart"/>
            <w:r w:rsidRPr="000029FB">
              <w:rPr>
                <w:rFonts w:ascii="宋体" w:hAnsi="宋体" w:cstheme="minorEastAsia" w:hint="eastAsia"/>
                <w:color w:val="000000"/>
                <w:kern w:val="0"/>
                <w:lang w:bidi="ar"/>
              </w:rPr>
              <w:t>pu</w:t>
            </w:r>
            <w:proofErr w:type="spellEnd"/>
            <w:r w:rsidRPr="000029FB">
              <w:rPr>
                <w:rFonts w:ascii="宋体" w:hAnsi="宋体" w:cstheme="minorEastAsia" w:hint="eastAsia"/>
                <w:color w:val="000000"/>
                <w:kern w:val="0"/>
                <w:lang w:bidi="ar"/>
              </w:rPr>
              <w:t>皮海绵结构</w:t>
            </w:r>
          </w:p>
        </w:tc>
        <w:tc>
          <w:tcPr>
            <w:tcW w:w="851" w:type="dxa"/>
            <w:tcBorders>
              <w:top w:val="single" w:sz="4" w:space="0" w:color="auto"/>
              <w:left w:val="single" w:sz="4" w:space="0" w:color="auto"/>
              <w:bottom w:val="single" w:sz="4" w:space="0" w:color="auto"/>
              <w:right w:val="single" w:sz="4" w:space="0" w:color="auto"/>
            </w:tcBorders>
            <w:vAlign w:val="center"/>
          </w:tcPr>
          <w:p w14:paraId="438298F1" w14:textId="4A0D6EE2" w:rsidR="00866F48" w:rsidRDefault="000029FB">
            <w:pPr>
              <w:widowControl/>
              <w:jc w:val="center"/>
              <w:rPr>
                <w:rFonts w:ascii="宋体" w:hAnsi="宋体" w:cstheme="minorEastAsia"/>
                <w:bCs/>
                <w:kern w:val="0"/>
              </w:rPr>
            </w:pPr>
            <w:r>
              <w:rPr>
                <w:rFonts w:ascii="宋体" w:hAnsi="宋体" w:cstheme="minorEastAsia" w:hint="eastAsia"/>
                <w:bCs/>
                <w:kern w:val="0"/>
              </w:rPr>
              <w:t>张</w:t>
            </w:r>
          </w:p>
        </w:tc>
        <w:tc>
          <w:tcPr>
            <w:tcW w:w="850" w:type="dxa"/>
            <w:tcBorders>
              <w:top w:val="single" w:sz="4" w:space="0" w:color="auto"/>
              <w:left w:val="single" w:sz="4" w:space="0" w:color="auto"/>
              <w:bottom w:val="single" w:sz="4" w:space="0" w:color="auto"/>
              <w:right w:val="single" w:sz="4" w:space="0" w:color="auto"/>
            </w:tcBorders>
            <w:vAlign w:val="center"/>
          </w:tcPr>
          <w:p w14:paraId="04323FA7" w14:textId="0DEC0782" w:rsidR="00866F48" w:rsidRDefault="000029FB">
            <w:pPr>
              <w:widowControl/>
              <w:jc w:val="center"/>
              <w:rPr>
                <w:rFonts w:ascii="宋体" w:hAnsi="宋体" w:cstheme="minorEastAsia"/>
                <w:bCs/>
                <w:kern w:val="0"/>
              </w:rPr>
            </w:pPr>
            <w:r>
              <w:rPr>
                <w:rFonts w:ascii="宋体" w:hAnsi="宋体" w:cstheme="minorEastAsia" w:hint="eastAsia"/>
                <w:bCs/>
                <w:kern w:val="0"/>
              </w:rPr>
              <w:t>5</w:t>
            </w:r>
            <w:r>
              <w:rPr>
                <w:rFonts w:ascii="宋体" w:hAnsi="宋体" w:cstheme="minorEastAsia"/>
                <w:bCs/>
                <w:kern w:val="0"/>
              </w:rPr>
              <w:t>0</w:t>
            </w:r>
          </w:p>
        </w:tc>
        <w:tc>
          <w:tcPr>
            <w:tcW w:w="1350" w:type="dxa"/>
            <w:tcBorders>
              <w:top w:val="single" w:sz="4" w:space="0" w:color="auto"/>
              <w:left w:val="single" w:sz="4" w:space="0" w:color="auto"/>
              <w:bottom w:val="single" w:sz="4" w:space="0" w:color="auto"/>
              <w:right w:val="single" w:sz="4" w:space="0" w:color="auto"/>
            </w:tcBorders>
            <w:vAlign w:val="center"/>
          </w:tcPr>
          <w:p w14:paraId="16C0A4F0" w14:textId="77777777" w:rsidR="00866F48" w:rsidRDefault="00866F48">
            <w:pPr>
              <w:widowControl/>
              <w:jc w:val="center"/>
              <w:rPr>
                <w:rFonts w:ascii="宋体" w:hAnsi="宋体" w:cstheme="minorEastAsia"/>
                <w:color w:val="000000"/>
                <w:kern w:val="0"/>
                <w:lang w:bidi="ar"/>
              </w:rPr>
            </w:pPr>
          </w:p>
        </w:tc>
      </w:tr>
      <w:tr w:rsidR="00866F48" w14:paraId="6DE24447" w14:textId="77777777" w:rsidTr="0041085C">
        <w:trPr>
          <w:trHeight w:val="434"/>
          <w:jc w:val="center"/>
        </w:trPr>
        <w:tc>
          <w:tcPr>
            <w:tcW w:w="689" w:type="dxa"/>
            <w:tcBorders>
              <w:top w:val="single" w:sz="4" w:space="0" w:color="auto"/>
              <w:left w:val="single" w:sz="4" w:space="0" w:color="auto"/>
              <w:bottom w:val="single" w:sz="4" w:space="0" w:color="auto"/>
              <w:right w:val="single" w:sz="4" w:space="0" w:color="auto"/>
            </w:tcBorders>
            <w:vAlign w:val="center"/>
          </w:tcPr>
          <w:p w14:paraId="2AC0037D" w14:textId="709BFDAA" w:rsidR="00866F48" w:rsidRDefault="00C036DC">
            <w:pPr>
              <w:widowControl/>
              <w:jc w:val="center"/>
              <w:rPr>
                <w:rFonts w:ascii="宋体" w:hAnsi="宋体" w:cstheme="minorEastAsia"/>
                <w:kern w:val="0"/>
              </w:rPr>
            </w:pPr>
            <w:r>
              <w:rPr>
                <w:rFonts w:ascii="宋体" w:hAnsi="宋体" w:cstheme="minorEastAsia" w:hint="eastAsia"/>
                <w:kern w:val="0"/>
              </w:rPr>
              <w:t>6</w:t>
            </w:r>
          </w:p>
        </w:tc>
        <w:tc>
          <w:tcPr>
            <w:tcW w:w="1276" w:type="dxa"/>
            <w:tcBorders>
              <w:top w:val="single" w:sz="4" w:space="0" w:color="auto"/>
              <w:left w:val="single" w:sz="4" w:space="0" w:color="auto"/>
              <w:bottom w:val="single" w:sz="4" w:space="0" w:color="auto"/>
              <w:right w:val="single" w:sz="4" w:space="0" w:color="auto"/>
            </w:tcBorders>
            <w:vAlign w:val="center"/>
          </w:tcPr>
          <w:p w14:paraId="2352934D" w14:textId="153D8B78" w:rsidR="00866F48" w:rsidRDefault="00704644">
            <w:pPr>
              <w:widowControl/>
              <w:jc w:val="center"/>
              <w:rPr>
                <w:rFonts w:ascii="宋体" w:hAnsi="宋体" w:cs="宋体"/>
                <w:color w:val="000000"/>
                <w:kern w:val="0"/>
                <w:lang w:bidi="ar"/>
              </w:rPr>
            </w:pPr>
            <w:r w:rsidRPr="00704644">
              <w:rPr>
                <w:rFonts w:ascii="宋体" w:hAnsi="宋体" w:cs="宋体" w:hint="eastAsia"/>
                <w:color w:val="000000"/>
                <w:kern w:val="0"/>
                <w:lang w:bidi="ar"/>
              </w:rPr>
              <w:t>教具柜</w:t>
            </w:r>
          </w:p>
        </w:tc>
        <w:tc>
          <w:tcPr>
            <w:tcW w:w="4536" w:type="dxa"/>
            <w:tcBorders>
              <w:top w:val="single" w:sz="4" w:space="0" w:color="auto"/>
              <w:left w:val="single" w:sz="4" w:space="0" w:color="auto"/>
              <w:bottom w:val="single" w:sz="4" w:space="0" w:color="auto"/>
              <w:right w:val="single" w:sz="4" w:space="0" w:color="auto"/>
            </w:tcBorders>
            <w:vAlign w:val="center"/>
          </w:tcPr>
          <w:p w14:paraId="31E9AFFD" w14:textId="277AA041" w:rsidR="00866F48" w:rsidRDefault="00704644" w:rsidP="00704644">
            <w:pPr>
              <w:widowControl/>
              <w:jc w:val="left"/>
              <w:rPr>
                <w:rFonts w:ascii="宋体" w:hAnsi="宋体" w:cstheme="minorEastAsia"/>
                <w:color w:val="000000"/>
                <w:kern w:val="0"/>
                <w:lang w:bidi="ar"/>
              </w:rPr>
            </w:pPr>
            <w:r w:rsidRPr="00704644">
              <w:rPr>
                <w:rFonts w:ascii="宋体" w:hAnsi="宋体" w:cstheme="minorEastAsia" w:hint="eastAsia"/>
                <w:color w:val="000000"/>
                <w:kern w:val="0"/>
                <w:lang w:bidi="ar"/>
              </w:rPr>
              <w:t>材质：橡木，尺寸：120*30*80cm</w:t>
            </w:r>
          </w:p>
        </w:tc>
        <w:tc>
          <w:tcPr>
            <w:tcW w:w="851" w:type="dxa"/>
            <w:tcBorders>
              <w:top w:val="single" w:sz="4" w:space="0" w:color="auto"/>
              <w:left w:val="single" w:sz="4" w:space="0" w:color="auto"/>
              <w:bottom w:val="single" w:sz="4" w:space="0" w:color="auto"/>
              <w:right w:val="single" w:sz="4" w:space="0" w:color="auto"/>
            </w:tcBorders>
            <w:vAlign w:val="center"/>
          </w:tcPr>
          <w:p w14:paraId="6D114D88" w14:textId="5EB615F4" w:rsidR="00866F48" w:rsidRDefault="00704644">
            <w:pPr>
              <w:widowControl/>
              <w:jc w:val="center"/>
              <w:rPr>
                <w:rFonts w:ascii="宋体" w:hAnsi="宋体" w:cstheme="minorEastAsia"/>
                <w:bCs/>
                <w:kern w:val="0"/>
              </w:rPr>
            </w:pPr>
            <w:r>
              <w:rPr>
                <w:rFonts w:ascii="宋体" w:hAnsi="宋体" w:cstheme="minorEastAsia" w:hint="eastAsia"/>
                <w:bCs/>
                <w:kern w:val="0"/>
              </w:rPr>
              <w:t>套</w:t>
            </w:r>
          </w:p>
        </w:tc>
        <w:tc>
          <w:tcPr>
            <w:tcW w:w="850" w:type="dxa"/>
            <w:tcBorders>
              <w:top w:val="single" w:sz="4" w:space="0" w:color="auto"/>
              <w:left w:val="single" w:sz="4" w:space="0" w:color="auto"/>
              <w:bottom w:val="single" w:sz="4" w:space="0" w:color="auto"/>
              <w:right w:val="single" w:sz="4" w:space="0" w:color="auto"/>
            </w:tcBorders>
            <w:vAlign w:val="center"/>
          </w:tcPr>
          <w:p w14:paraId="4BD84554" w14:textId="0A751201" w:rsidR="00866F48" w:rsidRDefault="00704644">
            <w:pPr>
              <w:widowControl/>
              <w:jc w:val="center"/>
              <w:rPr>
                <w:rFonts w:ascii="宋体" w:hAnsi="宋体" w:cstheme="minorEastAsia"/>
                <w:bCs/>
                <w:kern w:val="0"/>
              </w:rPr>
            </w:pPr>
            <w:r>
              <w:rPr>
                <w:rFonts w:ascii="宋体" w:hAnsi="宋体" w:cstheme="minorEastAsia" w:hint="eastAsia"/>
                <w:bCs/>
                <w:kern w:val="0"/>
              </w:rPr>
              <w:t>5</w:t>
            </w:r>
          </w:p>
        </w:tc>
        <w:tc>
          <w:tcPr>
            <w:tcW w:w="1350" w:type="dxa"/>
            <w:tcBorders>
              <w:top w:val="single" w:sz="4" w:space="0" w:color="auto"/>
              <w:left w:val="single" w:sz="4" w:space="0" w:color="auto"/>
              <w:bottom w:val="single" w:sz="4" w:space="0" w:color="auto"/>
              <w:right w:val="single" w:sz="4" w:space="0" w:color="auto"/>
            </w:tcBorders>
            <w:vAlign w:val="center"/>
          </w:tcPr>
          <w:p w14:paraId="42E88926" w14:textId="77777777" w:rsidR="00866F48" w:rsidRDefault="00866F48">
            <w:pPr>
              <w:widowControl/>
              <w:jc w:val="center"/>
              <w:rPr>
                <w:rFonts w:ascii="宋体" w:hAnsi="宋体" w:cstheme="minorEastAsia"/>
                <w:color w:val="000000"/>
                <w:kern w:val="0"/>
                <w:lang w:bidi="ar"/>
              </w:rPr>
            </w:pPr>
          </w:p>
        </w:tc>
      </w:tr>
      <w:tr w:rsidR="00866F48" w14:paraId="03F89160" w14:textId="77777777" w:rsidTr="0041085C">
        <w:trPr>
          <w:trHeight w:val="434"/>
          <w:jc w:val="center"/>
        </w:trPr>
        <w:tc>
          <w:tcPr>
            <w:tcW w:w="689" w:type="dxa"/>
            <w:tcBorders>
              <w:top w:val="single" w:sz="4" w:space="0" w:color="auto"/>
              <w:left w:val="single" w:sz="4" w:space="0" w:color="auto"/>
              <w:bottom w:val="single" w:sz="4" w:space="0" w:color="auto"/>
              <w:right w:val="single" w:sz="4" w:space="0" w:color="auto"/>
            </w:tcBorders>
            <w:vAlign w:val="center"/>
          </w:tcPr>
          <w:p w14:paraId="5A5BB0D1" w14:textId="2B5F4717" w:rsidR="00866F48" w:rsidRDefault="00C036DC">
            <w:pPr>
              <w:widowControl/>
              <w:jc w:val="center"/>
              <w:rPr>
                <w:rFonts w:ascii="宋体" w:hAnsi="宋体" w:cstheme="minorEastAsia"/>
                <w:kern w:val="0"/>
              </w:rPr>
            </w:pPr>
            <w:r>
              <w:rPr>
                <w:rFonts w:ascii="宋体" w:hAnsi="宋体" w:cstheme="minorEastAsia" w:hint="eastAsia"/>
                <w:kern w:val="0"/>
              </w:rPr>
              <w:t>7</w:t>
            </w:r>
          </w:p>
        </w:tc>
        <w:tc>
          <w:tcPr>
            <w:tcW w:w="1276" w:type="dxa"/>
            <w:tcBorders>
              <w:top w:val="single" w:sz="4" w:space="0" w:color="auto"/>
              <w:left w:val="single" w:sz="4" w:space="0" w:color="auto"/>
              <w:bottom w:val="single" w:sz="4" w:space="0" w:color="auto"/>
              <w:right w:val="single" w:sz="4" w:space="0" w:color="auto"/>
            </w:tcBorders>
            <w:vAlign w:val="center"/>
          </w:tcPr>
          <w:p w14:paraId="0A9B26DC" w14:textId="71783CBB" w:rsidR="00866F48" w:rsidRDefault="00704644">
            <w:pPr>
              <w:widowControl/>
              <w:jc w:val="center"/>
              <w:rPr>
                <w:rFonts w:ascii="宋体" w:hAnsi="宋体" w:cs="宋体"/>
                <w:color w:val="000000"/>
                <w:kern w:val="0"/>
                <w:lang w:bidi="ar"/>
              </w:rPr>
            </w:pPr>
            <w:r w:rsidRPr="00704644">
              <w:rPr>
                <w:rFonts w:ascii="宋体" w:hAnsi="宋体" w:cs="宋体" w:hint="eastAsia"/>
                <w:color w:val="000000"/>
                <w:kern w:val="0"/>
                <w:lang w:bidi="ar"/>
              </w:rPr>
              <w:t>软地垫</w:t>
            </w:r>
          </w:p>
        </w:tc>
        <w:tc>
          <w:tcPr>
            <w:tcW w:w="4536" w:type="dxa"/>
            <w:tcBorders>
              <w:top w:val="single" w:sz="4" w:space="0" w:color="auto"/>
              <w:left w:val="single" w:sz="4" w:space="0" w:color="auto"/>
              <w:bottom w:val="single" w:sz="4" w:space="0" w:color="auto"/>
              <w:right w:val="single" w:sz="4" w:space="0" w:color="auto"/>
            </w:tcBorders>
            <w:vAlign w:val="center"/>
          </w:tcPr>
          <w:p w14:paraId="7D2E6CBB" w14:textId="67BE9866" w:rsidR="00866F48" w:rsidRDefault="00704644" w:rsidP="00704644">
            <w:pPr>
              <w:widowControl/>
              <w:jc w:val="left"/>
              <w:rPr>
                <w:rFonts w:ascii="宋体" w:hAnsi="宋体" w:cstheme="minorEastAsia"/>
                <w:color w:val="000000"/>
                <w:kern w:val="0"/>
                <w:lang w:bidi="ar"/>
              </w:rPr>
            </w:pPr>
            <w:r w:rsidRPr="00704644">
              <w:rPr>
                <w:rFonts w:ascii="宋体" w:hAnsi="宋体" w:cstheme="minorEastAsia" w:hint="eastAsia"/>
                <w:color w:val="000000"/>
                <w:kern w:val="0"/>
                <w:lang w:bidi="ar"/>
              </w:rPr>
              <w:t>型号：定制尺寸：100*100*5cm材质：进口环保PU皮革</w:t>
            </w:r>
          </w:p>
        </w:tc>
        <w:tc>
          <w:tcPr>
            <w:tcW w:w="851" w:type="dxa"/>
            <w:tcBorders>
              <w:top w:val="single" w:sz="4" w:space="0" w:color="auto"/>
              <w:left w:val="single" w:sz="4" w:space="0" w:color="auto"/>
              <w:bottom w:val="single" w:sz="4" w:space="0" w:color="auto"/>
              <w:right w:val="single" w:sz="4" w:space="0" w:color="auto"/>
            </w:tcBorders>
            <w:vAlign w:val="center"/>
          </w:tcPr>
          <w:p w14:paraId="790E4594" w14:textId="098C3490" w:rsidR="00866F48" w:rsidRDefault="00704644">
            <w:pPr>
              <w:widowControl/>
              <w:jc w:val="center"/>
              <w:rPr>
                <w:rFonts w:ascii="宋体" w:hAnsi="宋体" w:cstheme="minorEastAsia"/>
                <w:bCs/>
                <w:kern w:val="0"/>
              </w:rPr>
            </w:pPr>
            <w:r>
              <w:rPr>
                <w:rFonts w:ascii="宋体" w:hAnsi="宋体" w:cstheme="minorEastAsia" w:hint="eastAsia"/>
                <w:bCs/>
                <w:kern w:val="0"/>
              </w:rPr>
              <w:t>块</w:t>
            </w:r>
          </w:p>
        </w:tc>
        <w:tc>
          <w:tcPr>
            <w:tcW w:w="850" w:type="dxa"/>
            <w:tcBorders>
              <w:top w:val="single" w:sz="4" w:space="0" w:color="auto"/>
              <w:left w:val="single" w:sz="4" w:space="0" w:color="auto"/>
              <w:bottom w:val="single" w:sz="4" w:space="0" w:color="auto"/>
              <w:right w:val="single" w:sz="4" w:space="0" w:color="auto"/>
            </w:tcBorders>
            <w:vAlign w:val="center"/>
          </w:tcPr>
          <w:p w14:paraId="33904484" w14:textId="5A095CE8" w:rsidR="00866F48" w:rsidRDefault="00704644">
            <w:pPr>
              <w:widowControl/>
              <w:jc w:val="center"/>
              <w:rPr>
                <w:rFonts w:ascii="宋体" w:hAnsi="宋体" w:cstheme="minorEastAsia"/>
                <w:bCs/>
                <w:kern w:val="0"/>
              </w:rPr>
            </w:pPr>
            <w:r>
              <w:rPr>
                <w:rFonts w:ascii="宋体" w:hAnsi="宋体" w:cstheme="minorEastAsia" w:hint="eastAsia"/>
                <w:bCs/>
                <w:kern w:val="0"/>
              </w:rPr>
              <w:t>6</w:t>
            </w:r>
            <w:r>
              <w:rPr>
                <w:rFonts w:ascii="宋体" w:hAnsi="宋体" w:cstheme="minorEastAsia"/>
                <w:bCs/>
                <w:kern w:val="0"/>
              </w:rPr>
              <w:t>0</w:t>
            </w:r>
          </w:p>
        </w:tc>
        <w:tc>
          <w:tcPr>
            <w:tcW w:w="1350" w:type="dxa"/>
            <w:tcBorders>
              <w:top w:val="single" w:sz="4" w:space="0" w:color="auto"/>
              <w:left w:val="single" w:sz="4" w:space="0" w:color="auto"/>
              <w:bottom w:val="single" w:sz="4" w:space="0" w:color="auto"/>
              <w:right w:val="single" w:sz="4" w:space="0" w:color="auto"/>
            </w:tcBorders>
            <w:vAlign w:val="center"/>
          </w:tcPr>
          <w:p w14:paraId="40A13845" w14:textId="77777777" w:rsidR="00866F48" w:rsidRDefault="00866F48">
            <w:pPr>
              <w:widowControl/>
              <w:jc w:val="center"/>
              <w:rPr>
                <w:rFonts w:ascii="宋体" w:hAnsi="宋体" w:cstheme="minorEastAsia"/>
                <w:color w:val="000000"/>
                <w:kern w:val="0"/>
                <w:lang w:bidi="ar"/>
              </w:rPr>
            </w:pPr>
          </w:p>
        </w:tc>
      </w:tr>
      <w:tr w:rsidR="00866F48" w14:paraId="386E33C5" w14:textId="77777777" w:rsidTr="0041085C">
        <w:trPr>
          <w:trHeight w:val="434"/>
          <w:jc w:val="center"/>
        </w:trPr>
        <w:tc>
          <w:tcPr>
            <w:tcW w:w="689" w:type="dxa"/>
            <w:tcBorders>
              <w:top w:val="single" w:sz="4" w:space="0" w:color="auto"/>
              <w:left w:val="single" w:sz="4" w:space="0" w:color="auto"/>
              <w:bottom w:val="single" w:sz="4" w:space="0" w:color="auto"/>
              <w:right w:val="single" w:sz="4" w:space="0" w:color="auto"/>
            </w:tcBorders>
            <w:vAlign w:val="center"/>
          </w:tcPr>
          <w:p w14:paraId="449262F3" w14:textId="0136F93A" w:rsidR="00866F48" w:rsidRDefault="00C036DC">
            <w:pPr>
              <w:widowControl/>
              <w:jc w:val="center"/>
              <w:rPr>
                <w:rFonts w:ascii="宋体" w:hAnsi="宋体" w:cstheme="minorEastAsia"/>
                <w:kern w:val="0"/>
              </w:rPr>
            </w:pPr>
            <w:r>
              <w:rPr>
                <w:rFonts w:ascii="宋体" w:hAnsi="宋体" w:cstheme="minorEastAsia" w:hint="eastAsia"/>
                <w:kern w:val="0"/>
              </w:rPr>
              <w:t>8</w:t>
            </w:r>
          </w:p>
        </w:tc>
        <w:tc>
          <w:tcPr>
            <w:tcW w:w="1276" w:type="dxa"/>
            <w:tcBorders>
              <w:top w:val="single" w:sz="4" w:space="0" w:color="auto"/>
              <w:left w:val="single" w:sz="4" w:space="0" w:color="auto"/>
              <w:bottom w:val="single" w:sz="4" w:space="0" w:color="auto"/>
              <w:right w:val="single" w:sz="4" w:space="0" w:color="auto"/>
            </w:tcBorders>
            <w:vAlign w:val="center"/>
          </w:tcPr>
          <w:p w14:paraId="3EEACC82" w14:textId="00145CE2" w:rsidR="00866F48" w:rsidRDefault="00704644">
            <w:pPr>
              <w:widowControl/>
              <w:jc w:val="center"/>
              <w:rPr>
                <w:rFonts w:ascii="宋体" w:hAnsi="宋体" w:cs="宋体"/>
                <w:color w:val="000000"/>
                <w:kern w:val="0"/>
                <w:lang w:bidi="ar"/>
              </w:rPr>
            </w:pPr>
            <w:r w:rsidRPr="00704644">
              <w:rPr>
                <w:rFonts w:ascii="宋体" w:hAnsi="宋体" w:cs="宋体" w:hint="eastAsia"/>
                <w:color w:val="000000"/>
                <w:kern w:val="0"/>
                <w:lang w:bidi="ar"/>
              </w:rPr>
              <w:t>储物柜（大）</w:t>
            </w:r>
          </w:p>
        </w:tc>
        <w:tc>
          <w:tcPr>
            <w:tcW w:w="4536" w:type="dxa"/>
            <w:tcBorders>
              <w:top w:val="single" w:sz="4" w:space="0" w:color="auto"/>
              <w:left w:val="single" w:sz="4" w:space="0" w:color="auto"/>
              <w:bottom w:val="single" w:sz="4" w:space="0" w:color="auto"/>
              <w:right w:val="single" w:sz="4" w:space="0" w:color="auto"/>
            </w:tcBorders>
            <w:vAlign w:val="center"/>
          </w:tcPr>
          <w:p w14:paraId="50B474F6" w14:textId="2A33DB38" w:rsidR="00866F48" w:rsidRDefault="00704644" w:rsidP="00704644">
            <w:pPr>
              <w:widowControl/>
              <w:jc w:val="left"/>
              <w:rPr>
                <w:rFonts w:ascii="宋体" w:hAnsi="宋体" w:cstheme="minorEastAsia"/>
                <w:color w:val="000000"/>
                <w:kern w:val="0"/>
                <w:lang w:bidi="ar"/>
              </w:rPr>
            </w:pPr>
            <w:r w:rsidRPr="00704644">
              <w:rPr>
                <w:rFonts w:ascii="宋体" w:hAnsi="宋体" w:cstheme="minorEastAsia" w:hint="eastAsia"/>
                <w:color w:val="000000"/>
                <w:kern w:val="0"/>
                <w:lang w:bidi="ar"/>
              </w:rPr>
              <w:t>放置在后排， 定制（长6400mm*宽400mm*高2400mm）</w:t>
            </w:r>
          </w:p>
        </w:tc>
        <w:tc>
          <w:tcPr>
            <w:tcW w:w="851" w:type="dxa"/>
            <w:tcBorders>
              <w:top w:val="single" w:sz="4" w:space="0" w:color="auto"/>
              <w:left w:val="single" w:sz="4" w:space="0" w:color="auto"/>
              <w:bottom w:val="single" w:sz="4" w:space="0" w:color="auto"/>
              <w:right w:val="single" w:sz="4" w:space="0" w:color="auto"/>
            </w:tcBorders>
            <w:vAlign w:val="center"/>
          </w:tcPr>
          <w:p w14:paraId="35F7E420" w14:textId="2305681E" w:rsidR="00866F48" w:rsidRDefault="00704644">
            <w:pPr>
              <w:widowControl/>
              <w:jc w:val="center"/>
              <w:rPr>
                <w:rFonts w:ascii="宋体" w:hAnsi="宋体" w:cstheme="minorEastAsia"/>
                <w:bCs/>
                <w:kern w:val="0"/>
              </w:rPr>
            </w:pPr>
            <w:r>
              <w:rPr>
                <w:rFonts w:ascii="宋体" w:hAnsi="宋体" w:cstheme="minorEastAsia" w:hint="eastAsia"/>
                <w:bCs/>
                <w:kern w:val="0"/>
              </w:rPr>
              <w:t>套</w:t>
            </w:r>
          </w:p>
        </w:tc>
        <w:tc>
          <w:tcPr>
            <w:tcW w:w="850" w:type="dxa"/>
            <w:tcBorders>
              <w:top w:val="single" w:sz="4" w:space="0" w:color="auto"/>
              <w:left w:val="single" w:sz="4" w:space="0" w:color="auto"/>
              <w:bottom w:val="single" w:sz="4" w:space="0" w:color="auto"/>
              <w:right w:val="single" w:sz="4" w:space="0" w:color="auto"/>
            </w:tcBorders>
            <w:vAlign w:val="center"/>
          </w:tcPr>
          <w:p w14:paraId="01F7628A" w14:textId="343E2445" w:rsidR="00866F48" w:rsidRDefault="00704644">
            <w:pPr>
              <w:widowControl/>
              <w:jc w:val="center"/>
              <w:rPr>
                <w:rFonts w:ascii="宋体" w:hAnsi="宋体" w:cstheme="minorEastAsia"/>
                <w:bCs/>
                <w:kern w:val="0"/>
              </w:rPr>
            </w:pPr>
            <w:r>
              <w:rPr>
                <w:rFonts w:ascii="宋体" w:hAnsi="宋体" w:cstheme="minorEastAsia" w:hint="eastAsia"/>
                <w:bCs/>
                <w:kern w:val="0"/>
              </w:rPr>
              <w:t>1</w:t>
            </w:r>
          </w:p>
        </w:tc>
        <w:tc>
          <w:tcPr>
            <w:tcW w:w="1350" w:type="dxa"/>
            <w:tcBorders>
              <w:top w:val="single" w:sz="4" w:space="0" w:color="auto"/>
              <w:left w:val="single" w:sz="4" w:space="0" w:color="auto"/>
              <w:bottom w:val="single" w:sz="4" w:space="0" w:color="auto"/>
              <w:right w:val="single" w:sz="4" w:space="0" w:color="auto"/>
            </w:tcBorders>
            <w:vAlign w:val="center"/>
          </w:tcPr>
          <w:p w14:paraId="0A8C037B" w14:textId="77777777" w:rsidR="00866F48" w:rsidRDefault="00866F48">
            <w:pPr>
              <w:widowControl/>
              <w:jc w:val="center"/>
              <w:rPr>
                <w:rFonts w:ascii="宋体" w:hAnsi="宋体" w:cstheme="minorEastAsia"/>
                <w:color w:val="000000"/>
                <w:kern w:val="0"/>
                <w:lang w:bidi="ar"/>
              </w:rPr>
            </w:pPr>
          </w:p>
        </w:tc>
      </w:tr>
    </w:tbl>
    <w:p w14:paraId="65A63E91" w14:textId="77777777" w:rsidR="00B35D07" w:rsidRDefault="00B35D07">
      <w:pPr>
        <w:widowControl/>
        <w:jc w:val="left"/>
        <w:rPr>
          <w:rFonts w:ascii="宋体" w:hAnsi="宋体" w:cs="宋体"/>
          <w:b/>
        </w:rPr>
      </w:pPr>
    </w:p>
    <w:p w14:paraId="35BB3AE3" w14:textId="77777777" w:rsidR="00B35D07" w:rsidRDefault="004D431B">
      <w:pPr>
        <w:widowControl/>
        <w:jc w:val="left"/>
        <w:rPr>
          <w:rFonts w:ascii="宋体" w:hAnsi="宋体" w:cs="宋体"/>
          <w:b/>
          <w:sz w:val="24"/>
          <w:szCs w:val="24"/>
        </w:rPr>
      </w:pPr>
      <w:r>
        <w:rPr>
          <w:rFonts w:ascii="宋体" w:hAnsi="宋体" w:cs="宋体" w:hint="eastAsia"/>
          <w:b/>
          <w:sz w:val="24"/>
          <w:szCs w:val="24"/>
        </w:rPr>
        <w:t>注：</w:t>
      </w:r>
    </w:p>
    <w:p w14:paraId="6ACED3C1" w14:textId="32D3C808" w:rsidR="00B35D07" w:rsidRDefault="004D431B">
      <w:pPr>
        <w:widowControl/>
        <w:jc w:val="left"/>
        <w:rPr>
          <w:rFonts w:ascii="宋体" w:hAnsi="宋体" w:cs="宋体"/>
          <w:b/>
          <w:sz w:val="24"/>
          <w:szCs w:val="24"/>
        </w:rPr>
      </w:pPr>
      <w:r>
        <w:rPr>
          <w:rFonts w:ascii="宋体" w:hAnsi="宋体" w:cs="宋体" w:hint="eastAsia"/>
          <w:b/>
          <w:sz w:val="24"/>
          <w:szCs w:val="24"/>
        </w:rPr>
        <w:t>如投标单位对招标需求有疑问，请自行联系踏勘，</w:t>
      </w:r>
      <w:r w:rsidR="00407CEF" w:rsidRPr="00407CEF">
        <w:rPr>
          <w:rFonts w:ascii="宋体" w:hAnsi="宋体" w:cs="宋体" w:hint="eastAsia"/>
          <w:b/>
          <w:sz w:val="24"/>
          <w:szCs w:val="24"/>
        </w:rPr>
        <w:t>陆</w:t>
      </w:r>
      <w:r w:rsidR="00407CEF">
        <w:rPr>
          <w:rFonts w:ascii="宋体" w:hAnsi="宋体" w:cs="宋体" w:hint="eastAsia"/>
          <w:b/>
          <w:sz w:val="24"/>
          <w:szCs w:val="24"/>
        </w:rPr>
        <w:t>老师：</w:t>
      </w:r>
      <w:r w:rsidR="00407CEF" w:rsidRPr="00407CEF">
        <w:rPr>
          <w:rFonts w:ascii="宋体" w:hAnsi="宋体" w:cs="宋体" w:hint="eastAsia"/>
          <w:b/>
          <w:sz w:val="24"/>
          <w:szCs w:val="24"/>
        </w:rPr>
        <w:t>15167300639</w:t>
      </w:r>
      <w:r>
        <w:rPr>
          <w:rFonts w:ascii="宋体" w:hAnsi="宋体" w:cs="宋体" w:hint="eastAsia"/>
          <w:b/>
          <w:sz w:val="24"/>
          <w:szCs w:val="24"/>
        </w:rPr>
        <w:t>。</w:t>
      </w:r>
    </w:p>
    <w:p w14:paraId="1B9E8349" w14:textId="77777777" w:rsidR="00B35D07" w:rsidRDefault="004D431B">
      <w:pPr>
        <w:widowControl/>
        <w:jc w:val="left"/>
        <w:rPr>
          <w:rFonts w:ascii="宋体" w:hAnsi="宋体" w:cs="宋体"/>
          <w:b/>
          <w:sz w:val="24"/>
          <w:szCs w:val="24"/>
        </w:rPr>
      </w:pPr>
      <w:r>
        <w:rPr>
          <w:rFonts w:ascii="宋体" w:hAnsi="宋体" w:cs="宋体" w:hint="eastAsia"/>
          <w:b/>
          <w:sz w:val="24"/>
          <w:szCs w:val="24"/>
        </w:rPr>
        <w:t>如因对项目了解不充分而引起的</w:t>
      </w:r>
      <w:proofErr w:type="gramStart"/>
      <w:r>
        <w:rPr>
          <w:rFonts w:ascii="宋体" w:hAnsi="宋体" w:cs="宋体" w:hint="eastAsia"/>
          <w:b/>
          <w:sz w:val="24"/>
          <w:szCs w:val="24"/>
        </w:rPr>
        <w:t>报价跟</w:t>
      </w:r>
      <w:proofErr w:type="gramEnd"/>
      <w:r>
        <w:rPr>
          <w:rFonts w:ascii="宋体" w:hAnsi="宋体" w:cs="宋体" w:hint="eastAsia"/>
          <w:b/>
          <w:sz w:val="24"/>
          <w:szCs w:val="24"/>
        </w:rPr>
        <w:t>实际差距很大，投标单位自行承担后果。</w:t>
      </w:r>
    </w:p>
    <w:p w14:paraId="2B1F37DA" w14:textId="77777777" w:rsidR="00B35D07" w:rsidRDefault="004D431B">
      <w:pPr>
        <w:widowControl/>
        <w:jc w:val="center"/>
        <w:rPr>
          <w:rFonts w:ascii="宋体" w:hAnsi="宋体" w:cs="宋体"/>
          <w:b/>
        </w:rPr>
      </w:pPr>
      <w:r>
        <w:rPr>
          <w:rFonts w:ascii="宋体" w:hAnsi="宋体" w:cs="宋体"/>
          <w:b/>
        </w:rPr>
        <w:br w:type="page"/>
      </w:r>
    </w:p>
    <w:p w14:paraId="67AE5FBD" w14:textId="77777777" w:rsidR="00B35D07" w:rsidRDefault="004D431B">
      <w:pPr>
        <w:rPr>
          <w:rFonts w:ascii="黑体" w:eastAsia="黑体" w:cs="宋体"/>
          <w:b/>
          <w:sz w:val="28"/>
          <w:szCs w:val="28"/>
        </w:rPr>
      </w:pPr>
      <w:r>
        <w:rPr>
          <w:rFonts w:ascii="黑体" w:eastAsia="黑体" w:cs="宋体" w:hint="eastAsia"/>
          <w:b/>
          <w:sz w:val="28"/>
          <w:szCs w:val="28"/>
        </w:rPr>
        <w:lastRenderedPageBreak/>
        <w:t>附件2</w:t>
      </w:r>
    </w:p>
    <w:p w14:paraId="279BC2AF"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嘉兴南洋职业技术学院采购询价单</w:t>
      </w:r>
    </w:p>
    <w:p w14:paraId="14D7B254" w14:textId="28146C69" w:rsidR="005B5ABC" w:rsidRDefault="005B5ABC" w:rsidP="005B5ABC">
      <w:pPr>
        <w:spacing w:before="100" w:beforeAutospacing="1" w:after="100" w:afterAutospacing="1" w:line="360" w:lineRule="auto"/>
        <w:rPr>
          <w:rFonts w:ascii="宋体" w:cs="Times New Roman"/>
          <w:sz w:val="24"/>
          <w:szCs w:val="24"/>
        </w:rPr>
      </w:pPr>
      <w:r>
        <w:rPr>
          <w:rFonts w:ascii="宋体" w:hAnsi="宋体" w:cs="宋体" w:hint="eastAsia"/>
          <w:sz w:val="24"/>
          <w:szCs w:val="24"/>
        </w:rPr>
        <w:t>询价单号：</w:t>
      </w:r>
      <w:r w:rsidRPr="000B18DF">
        <w:rPr>
          <w:rFonts w:ascii="宋体" w:hAnsi="宋体" w:cs="宋体" w:hint="eastAsia"/>
          <w:sz w:val="24"/>
          <w:szCs w:val="24"/>
        </w:rPr>
        <w:t>嘉南招标</w:t>
      </w:r>
      <w:r w:rsidRPr="000B18DF">
        <w:rPr>
          <w:rFonts w:ascii="宋体" w:hAnsi="宋体" w:cs="宋体"/>
          <w:sz w:val="24"/>
          <w:szCs w:val="24"/>
        </w:rPr>
        <w:t>[20</w:t>
      </w:r>
      <w:r w:rsidRPr="000B18DF">
        <w:rPr>
          <w:rFonts w:ascii="宋体" w:hAnsi="宋体" w:cs="宋体" w:hint="eastAsia"/>
          <w:sz w:val="24"/>
          <w:szCs w:val="24"/>
        </w:rPr>
        <w:t>2</w:t>
      </w:r>
      <w:r>
        <w:rPr>
          <w:rFonts w:ascii="宋体" w:hAnsi="宋体" w:cs="宋体" w:hint="eastAsia"/>
          <w:sz w:val="24"/>
          <w:szCs w:val="24"/>
        </w:rPr>
        <w:t>1</w:t>
      </w:r>
      <w:r w:rsidRPr="000B18DF">
        <w:rPr>
          <w:rFonts w:ascii="宋体" w:hAnsi="宋体" w:cs="宋体"/>
          <w:sz w:val="24"/>
          <w:szCs w:val="24"/>
        </w:rPr>
        <w:t>]</w:t>
      </w:r>
      <w:r w:rsidR="003B253C">
        <w:rPr>
          <w:rFonts w:ascii="宋体" w:hAnsi="宋体" w:cs="宋体" w:hint="eastAsia"/>
          <w:sz w:val="24"/>
          <w:szCs w:val="24"/>
        </w:rPr>
        <w:t>092</w:t>
      </w:r>
      <w:r w:rsidR="0059384D">
        <w:rPr>
          <w:rFonts w:ascii="宋体" w:hAnsi="宋体" w:cs="宋体"/>
          <w:sz w:val="24"/>
          <w:szCs w:val="24"/>
        </w:rPr>
        <w:t>6</w:t>
      </w:r>
      <w:r>
        <w:rPr>
          <w:rFonts w:ascii="宋体" w:hAnsi="宋体" w:cs="宋体" w:hint="eastAsia"/>
          <w:sz w:val="24"/>
          <w:szCs w:val="24"/>
        </w:rPr>
        <w:t>01</w:t>
      </w:r>
      <w:r w:rsidRPr="000B18DF">
        <w:rPr>
          <w:rFonts w:ascii="宋体" w:hAnsi="宋体" w:cs="宋体" w:hint="eastAsia"/>
          <w:sz w:val="24"/>
          <w:szCs w:val="24"/>
        </w:rPr>
        <w:t>号</w:t>
      </w:r>
    </w:p>
    <w:p w14:paraId="31E0EB00" w14:textId="0A617D50" w:rsidR="005B5ABC" w:rsidRDefault="009105C7" w:rsidP="005B5ABC">
      <w:pPr>
        <w:pStyle w:val="1"/>
        <w:spacing w:beforeLines="50" w:before="156" w:afterLines="50" w:after="156" w:line="360" w:lineRule="auto"/>
        <w:ind w:leftChars="171" w:left="359" w:firstLine="480"/>
        <w:rPr>
          <w:rFonts w:ascii="宋体"/>
          <w:sz w:val="24"/>
          <w:szCs w:val="24"/>
        </w:rPr>
      </w:pPr>
      <w:r w:rsidRPr="009105C7">
        <w:rPr>
          <w:rFonts w:ascii="宋体" w:hAnsi="宋体" w:cs="宋体" w:hint="eastAsia"/>
          <w:bCs/>
          <w:sz w:val="24"/>
          <w:szCs w:val="24"/>
        </w:rPr>
        <w:t>嘉兴南洋职业技术学院国教分院亲子早</w:t>
      </w:r>
      <w:proofErr w:type="gramStart"/>
      <w:r w:rsidRPr="009105C7">
        <w:rPr>
          <w:rFonts w:ascii="宋体" w:hAnsi="宋体" w:cs="宋体" w:hint="eastAsia"/>
          <w:bCs/>
          <w:sz w:val="24"/>
          <w:szCs w:val="24"/>
        </w:rPr>
        <w:t>教设备</w:t>
      </w:r>
      <w:proofErr w:type="gramEnd"/>
      <w:r w:rsidRPr="009105C7">
        <w:rPr>
          <w:rFonts w:ascii="宋体" w:hAnsi="宋体" w:cs="宋体" w:hint="eastAsia"/>
          <w:bCs/>
          <w:sz w:val="24"/>
          <w:szCs w:val="24"/>
        </w:rPr>
        <w:t>采购项目</w:t>
      </w:r>
      <w:r w:rsidR="005B5ABC">
        <w:rPr>
          <w:rFonts w:ascii="宋体" w:hAnsi="宋体" w:cs="宋体" w:hint="eastAsia"/>
          <w:bCs/>
          <w:sz w:val="24"/>
          <w:szCs w:val="24"/>
        </w:rPr>
        <w:t>,</w:t>
      </w:r>
      <w:r w:rsidR="005B5ABC">
        <w:rPr>
          <w:rFonts w:ascii="宋体" w:hAnsi="宋体" w:hint="eastAsia"/>
          <w:sz w:val="24"/>
          <w:szCs w:val="24"/>
        </w:rPr>
        <w:t>要求详见附件1。</w:t>
      </w:r>
    </w:p>
    <w:tbl>
      <w:tblPr>
        <w:tblW w:w="74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1177"/>
        <w:gridCol w:w="1220"/>
        <w:gridCol w:w="927"/>
        <w:gridCol w:w="1356"/>
        <w:gridCol w:w="1688"/>
      </w:tblGrid>
      <w:tr w:rsidR="005B5ABC" w14:paraId="5A568478" w14:textId="77777777" w:rsidTr="00AD23E2">
        <w:trPr>
          <w:jc w:val="center"/>
        </w:trPr>
        <w:tc>
          <w:tcPr>
            <w:tcW w:w="1101" w:type="dxa"/>
          </w:tcPr>
          <w:p w14:paraId="1CA43878" w14:textId="77777777" w:rsidR="005B5ABC" w:rsidRDefault="005B5ABC" w:rsidP="00AD23E2">
            <w:pPr>
              <w:jc w:val="center"/>
              <w:rPr>
                <w:rFonts w:ascii="宋体" w:cs="Times New Roman"/>
              </w:rPr>
            </w:pPr>
            <w:r>
              <w:rPr>
                <w:rFonts w:ascii="宋体" w:hAnsi="宋体" w:cs="宋体" w:hint="eastAsia"/>
              </w:rPr>
              <w:t>序号</w:t>
            </w:r>
          </w:p>
        </w:tc>
        <w:tc>
          <w:tcPr>
            <w:tcW w:w="1177" w:type="dxa"/>
            <w:tcBorders>
              <w:right w:val="single" w:sz="4" w:space="0" w:color="auto"/>
            </w:tcBorders>
          </w:tcPr>
          <w:p w14:paraId="6317026C" w14:textId="77777777" w:rsidR="005B5ABC" w:rsidRDefault="005B5ABC" w:rsidP="00AD23E2">
            <w:pPr>
              <w:jc w:val="center"/>
              <w:rPr>
                <w:rFonts w:ascii="宋体" w:cs="Times New Roman"/>
              </w:rPr>
            </w:pPr>
            <w:r>
              <w:rPr>
                <w:rFonts w:ascii="宋体" w:cs="宋体" w:hint="eastAsia"/>
              </w:rPr>
              <w:t>名称</w:t>
            </w:r>
          </w:p>
        </w:tc>
        <w:tc>
          <w:tcPr>
            <w:tcW w:w="1220" w:type="dxa"/>
            <w:tcBorders>
              <w:right w:val="single" w:sz="4" w:space="0" w:color="auto"/>
            </w:tcBorders>
          </w:tcPr>
          <w:p w14:paraId="04C4D73C" w14:textId="77777777" w:rsidR="005B5ABC" w:rsidRDefault="005B5ABC" w:rsidP="00AD23E2">
            <w:pPr>
              <w:jc w:val="center"/>
              <w:rPr>
                <w:rFonts w:ascii="宋体" w:cs="Times New Roman"/>
              </w:rPr>
            </w:pPr>
            <w:r>
              <w:rPr>
                <w:rFonts w:ascii="宋体" w:cs="Times New Roman" w:hint="eastAsia"/>
              </w:rPr>
              <w:t>规格参数</w:t>
            </w:r>
          </w:p>
        </w:tc>
        <w:tc>
          <w:tcPr>
            <w:tcW w:w="927" w:type="dxa"/>
            <w:tcBorders>
              <w:left w:val="single" w:sz="4" w:space="0" w:color="auto"/>
            </w:tcBorders>
          </w:tcPr>
          <w:p w14:paraId="0E81BECA" w14:textId="77777777" w:rsidR="005B5ABC" w:rsidRDefault="005B5ABC" w:rsidP="00AD23E2">
            <w:pPr>
              <w:jc w:val="center"/>
              <w:rPr>
                <w:rFonts w:ascii="宋体" w:cs="Times New Roman"/>
              </w:rPr>
            </w:pPr>
            <w:r>
              <w:rPr>
                <w:rFonts w:ascii="宋体" w:hAnsi="宋体" w:cs="宋体" w:hint="eastAsia"/>
              </w:rPr>
              <w:t>数量</w:t>
            </w:r>
          </w:p>
        </w:tc>
        <w:tc>
          <w:tcPr>
            <w:tcW w:w="1356" w:type="dxa"/>
          </w:tcPr>
          <w:p w14:paraId="22810262" w14:textId="77777777" w:rsidR="005B5ABC" w:rsidRDefault="005B5ABC" w:rsidP="00AD23E2">
            <w:pPr>
              <w:jc w:val="center"/>
              <w:rPr>
                <w:rFonts w:ascii="宋体" w:cs="Times New Roman"/>
              </w:rPr>
            </w:pPr>
            <w:r>
              <w:rPr>
                <w:rFonts w:ascii="宋体" w:cs="宋体" w:hint="eastAsia"/>
              </w:rPr>
              <w:t>单位</w:t>
            </w:r>
          </w:p>
        </w:tc>
        <w:tc>
          <w:tcPr>
            <w:tcW w:w="1688" w:type="dxa"/>
          </w:tcPr>
          <w:p w14:paraId="4A452984" w14:textId="77777777" w:rsidR="005B5ABC" w:rsidRDefault="005B5ABC" w:rsidP="00AD23E2">
            <w:pPr>
              <w:jc w:val="center"/>
              <w:rPr>
                <w:rFonts w:ascii="宋体" w:cs="Times New Roman"/>
              </w:rPr>
            </w:pPr>
            <w:r>
              <w:rPr>
                <w:rFonts w:ascii="宋体" w:hAnsi="宋体" w:cs="宋体" w:hint="eastAsia"/>
              </w:rPr>
              <w:t>单价（元）</w:t>
            </w:r>
          </w:p>
        </w:tc>
      </w:tr>
      <w:tr w:rsidR="005B5ABC" w14:paraId="483BF097" w14:textId="77777777" w:rsidTr="00AD23E2">
        <w:trPr>
          <w:jc w:val="center"/>
        </w:trPr>
        <w:tc>
          <w:tcPr>
            <w:tcW w:w="1101" w:type="dxa"/>
          </w:tcPr>
          <w:p w14:paraId="4424CF6D" w14:textId="77777777" w:rsidR="005B5ABC" w:rsidRDefault="005B5ABC" w:rsidP="00AD23E2">
            <w:pPr>
              <w:jc w:val="center"/>
              <w:rPr>
                <w:rFonts w:ascii="宋体" w:hAnsi="宋体" w:cs="宋体"/>
              </w:rPr>
            </w:pPr>
            <w:r>
              <w:rPr>
                <w:rFonts w:ascii="宋体" w:hAnsi="宋体" w:cs="宋体"/>
              </w:rPr>
              <w:t>1</w:t>
            </w:r>
          </w:p>
        </w:tc>
        <w:tc>
          <w:tcPr>
            <w:tcW w:w="1177" w:type="dxa"/>
            <w:tcBorders>
              <w:right w:val="single" w:sz="4" w:space="0" w:color="auto"/>
            </w:tcBorders>
          </w:tcPr>
          <w:p w14:paraId="53366EA6" w14:textId="77777777" w:rsidR="005B5ABC" w:rsidRDefault="005B5ABC" w:rsidP="00AD23E2">
            <w:pPr>
              <w:jc w:val="center"/>
              <w:rPr>
                <w:rFonts w:ascii="宋体" w:cs="Times New Roman"/>
              </w:rPr>
            </w:pPr>
          </w:p>
        </w:tc>
        <w:tc>
          <w:tcPr>
            <w:tcW w:w="1220" w:type="dxa"/>
            <w:tcBorders>
              <w:right w:val="single" w:sz="4" w:space="0" w:color="auto"/>
            </w:tcBorders>
          </w:tcPr>
          <w:p w14:paraId="6A3FBF47" w14:textId="77777777" w:rsidR="005B5ABC" w:rsidRDefault="005B5ABC" w:rsidP="00AD23E2">
            <w:pPr>
              <w:jc w:val="center"/>
              <w:rPr>
                <w:rFonts w:ascii="宋体" w:cs="Times New Roman"/>
              </w:rPr>
            </w:pPr>
          </w:p>
        </w:tc>
        <w:tc>
          <w:tcPr>
            <w:tcW w:w="927" w:type="dxa"/>
            <w:tcBorders>
              <w:left w:val="single" w:sz="4" w:space="0" w:color="auto"/>
            </w:tcBorders>
          </w:tcPr>
          <w:p w14:paraId="2A99F2FE" w14:textId="77777777" w:rsidR="005B5ABC" w:rsidRDefault="005B5ABC" w:rsidP="00AD23E2">
            <w:pPr>
              <w:jc w:val="center"/>
              <w:rPr>
                <w:rFonts w:ascii="宋体" w:cs="Times New Roman"/>
              </w:rPr>
            </w:pPr>
          </w:p>
        </w:tc>
        <w:tc>
          <w:tcPr>
            <w:tcW w:w="1356" w:type="dxa"/>
          </w:tcPr>
          <w:p w14:paraId="6F0BB8D6" w14:textId="77777777" w:rsidR="005B5ABC" w:rsidRDefault="005B5ABC" w:rsidP="00AD23E2">
            <w:pPr>
              <w:jc w:val="center"/>
              <w:rPr>
                <w:rFonts w:ascii="宋体" w:cs="Times New Roman"/>
              </w:rPr>
            </w:pPr>
          </w:p>
        </w:tc>
        <w:tc>
          <w:tcPr>
            <w:tcW w:w="1688" w:type="dxa"/>
          </w:tcPr>
          <w:p w14:paraId="2FBEDD48" w14:textId="77777777" w:rsidR="005B5ABC" w:rsidRDefault="005B5ABC" w:rsidP="00AD23E2">
            <w:pPr>
              <w:jc w:val="center"/>
              <w:rPr>
                <w:rFonts w:ascii="宋体" w:cs="Times New Roman"/>
              </w:rPr>
            </w:pPr>
          </w:p>
        </w:tc>
      </w:tr>
      <w:tr w:rsidR="005B5ABC" w14:paraId="1CB70566" w14:textId="77777777" w:rsidTr="00AD23E2">
        <w:trPr>
          <w:jc w:val="center"/>
        </w:trPr>
        <w:tc>
          <w:tcPr>
            <w:tcW w:w="1101" w:type="dxa"/>
          </w:tcPr>
          <w:p w14:paraId="3E89BE1A" w14:textId="77777777" w:rsidR="005B5ABC" w:rsidRDefault="005B5ABC" w:rsidP="00AD23E2">
            <w:pPr>
              <w:jc w:val="center"/>
              <w:rPr>
                <w:rFonts w:ascii="宋体" w:hAnsi="宋体" w:cs="宋体"/>
              </w:rPr>
            </w:pPr>
            <w:r>
              <w:rPr>
                <w:rFonts w:ascii="宋体" w:hAnsi="宋体" w:cs="宋体"/>
              </w:rPr>
              <w:t>2</w:t>
            </w:r>
          </w:p>
        </w:tc>
        <w:tc>
          <w:tcPr>
            <w:tcW w:w="1177" w:type="dxa"/>
            <w:tcBorders>
              <w:right w:val="single" w:sz="4" w:space="0" w:color="auto"/>
            </w:tcBorders>
          </w:tcPr>
          <w:p w14:paraId="454EBED7" w14:textId="77777777" w:rsidR="005B5ABC" w:rsidRDefault="005B5ABC" w:rsidP="00AD23E2">
            <w:pPr>
              <w:jc w:val="center"/>
              <w:rPr>
                <w:rFonts w:ascii="宋体" w:hAnsi="宋体" w:cs="宋体"/>
              </w:rPr>
            </w:pPr>
          </w:p>
        </w:tc>
        <w:tc>
          <w:tcPr>
            <w:tcW w:w="1220" w:type="dxa"/>
            <w:tcBorders>
              <w:right w:val="single" w:sz="4" w:space="0" w:color="auto"/>
            </w:tcBorders>
          </w:tcPr>
          <w:p w14:paraId="78FC1E4F" w14:textId="77777777" w:rsidR="005B5ABC" w:rsidRDefault="005B5ABC" w:rsidP="00AD23E2">
            <w:pPr>
              <w:jc w:val="center"/>
              <w:rPr>
                <w:rFonts w:ascii="宋体" w:hAnsi="宋体" w:cs="宋体"/>
              </w:rPr>
            </w:pPr>
          </w:p>
        </w:tc>
        <w:tc>
          <w:tcPr>
            <w:tcW w:w="927" w:type="dxa"/>
            <w:tcBorders>
              <w:left w:val="single" w:sz="4" w:space="0" w:color="auto"/>
            </w:tcBorders>
          </w:tcPr>
          <w:p w14:paraId="7B23C597" w14:textId="77777777" w:rsidR="005B5ABC" w:rsidRDefault="005B5ABC" w:rsidP="00AD23E2">
            <w:pPr>
              <w:jc w:val="center"/>
              <w:rPr>
                <w:rFonts w:ascii="宋体" w:hAnsi="宋体" w:cs="宋体"/>
              </w:rPr>
            </w:pPr>
          </w:p>
        </w:tc>
        <w:tc>
          <w:tcPr>
            <w:tcW w:w="1356" w:type="dxa"/>
          </w:tcPr>
          <w:p w14:paraId="26602CAA" w14:textId="77777777" w:rsidR="005B5ABC" w:rsidRDefault="005B5ABC" w:rsidP="00AD23E2">
            <w:pPr>
              <w:jc w:val="center"/>
              <w:rPr>
                <w:rFonts w:ascii="宋体" w:hAnsi="宋体" w:cs="宋体"/>
              </w:rPr>
            </w:pPr>
          </w:p>
        </w:tc>
        <w:tc>
          <w:tcPr>
            <w:tcW w:w="1688" w:type="dxa"/>
          </w:tcPr>
          <w:p w14:paraId="529E4482" w14:textId="77777777" w:rsidR="005B5ABC" w:rsidRDefault="005B5ABC" w:rsidP="00AD23E2">
            <w:pPr>
              <w:jc w:val="center"/>
              <w:rPr>
                <w:rFonts w:ascii="宋体" w:hAnsi="宋体" w:cs="宋体"/>
              </w:rPr>
            </w:pPr>
          </w:p>
        </w:tc>
      </w:tr>
      <w:tr w:rsidR="005B5ABC" w14:paraId="33788FD3" w14:textId="77777777" w:rsidTr="00AD23E2">
        <w:trPr>
          <w:jc w:val="center"/>
        </w:trPr>
        <w:tc>
          <w:tcPr>
            <w:tcW w:w="1101" w:type="dxa"/>
          </w:tcPr>
          <w:p w14:paraId="3456C930" w14:textId="77777777" w:rsidR="005B5ABC" w:rsidRDefault="005B5ABC" w:rsidP="00AD23E2">
            <w:pPr>
              <w:jc w:val="center"/>
              <w:rPr>
                <w:rFonts w:ascii="宋体" w:cs="Times New Roman"/>
              </w:rPr>
            </w:pPr>
            <w:r>
              <w:rPr>
                <w:rFonts w:ascii="宋体" w:hAnsi="宋体" w:cs="宋体" w:hint="eastAsia"/>
              </w:rPr>
              <w:t>……</w:t>
            </w:r>
          </w:p>
        </w:tc>
        <w:tc>
          <w:tcPr>
            <w:tcW w:w="1177" w:type="dxa"/>
            <w:tcBorders>
              <w:right w:val="single" w:sz="4" w:space="0" w:color="auto"/>
            </w:tcBorders>
          </w:tcPr>
          <w:p w14:paraId="0070F395" w14:textId="77777777" w:rsidR="005B5ABC" w:rsidRDefault="005B5ABC" w:rsidP="00AD23E2">
            <w:pPr>
              <w:jc w:val="center"/>
              <w:rPr>
                <w:rFonts w:ascii="宋体" w:cs="Times New Roman"/>
              </w:rPr>
            </w:pPr>
          </w:p>
        </w:tc>
        <w:tc>
          <w:tcPr>
            <w:tcW w:w="1220" w:type="dxa"/>
            <w:tcBorders>
              <w:right w:val="single" w:sz="4" w:space="0" w:color="auto"/>
            </w:tcBorders>
          </w:tcPr>
          <w:p w14:paraId="083D5700" w14:textId="77777777" w:rsidR="005B5ABC" w:rsidRDefault="005B5ABC" w:rsidP="00AD23E2">
            <w:pPr>
              <w:jc w:val="center"/>
              <w:rPr>
                <w:rFonts w:ascii="宋体" w:cs="Times New Roman"/>
              </w:rPr>
            </w:pPr>
          </w:p>
        </w:tc>
        <w:tc>
          <w:tcPr>
            <w:tcW w:w="927" w:type="dxa"/>
            <w:tcBorders>
              <w:left w:val="single" w:sz="4" w:space="0" w:color="auto"/>
            </w:tcBorders>
          </w:tcPr>
          <w:p w14:paraId="343F5380" w14:textId="77777777" w:rsidR="005B5ABC" w:rsidRDefault="005B5ABC" w:rsidP="00AD23E2">
            <w:pPr>
              <w:jc w:val="center"/>
              <w:rPr>
                <w:rFonts w:ascii="宋体" w:cs="Times New Roman"/>
              </w:rPr>
            </w:pPr>
          </w:p>
        </w:tc>
        <w:tc>
          <w:tcPr>
            <w:tcW w:w="1356" w:type="dxa"/>
          </w:tcPr>
          <w:p w14:paraId="7C7312D3" w14:textId="77777777" w:rsidR="005B5ABC" w:rsidRDefault="005B5ABC" w:rsidP="00AD23E2">
            <w:pPr>
              <w:jc w:val="center"/>
              <w:rPr>
                <w:rFonts w:ascii="宋体" w:cs="Times New Roman"/>
              </w:rPr>
            </w:pPr>
          </w:p>
        </w:tc>
        <w:tc>
          <w:tcPr>
            <w:tcW w:w="1688" w:type="dxa"/>
          </w:tcPr>
          <w:p w14:paraId="65A62F7C" w14:textId="77777777" w:rsidR="005B5ABC" w:rsidRDefault="005B5ABC" w:rsidP="00AD23E2">
            <w:pPr>
              <w:jc w:val="center"/>
              <w:rPr>
                <w:rFonts w:ascii="宋体" w:cs="Times New Roman"/>
              </w:rPr>
            </w:pPr>
          </w:p>
        </w:tc>
      </w:tr>
      <w:tr w:rsidR="005B5ABC" w14:paraId="18CB85BA" w14:textId="77777777" w:rsidTr="00AD23E2">
        <w:trPr>
          <w:jc w:val="center"/>
        </w:trPr>
        <w:tc>
          <w:tcPr>
            <w:tcW w:w="1101" w:type="dxa"/>
          </w:tcPr>
          <w:p w14:paraId="33325B15" w14:textId="77777777" w:rsidR="005B5ABC" w:rsidRDefault="005B5ABC" w:rsidP="00AD23E2">
            <w:pPr>
              <w:jc w:val="center"/>
              <w:rPr>
                <w:rFonts w:ascii="宋体" w:cs="Times New Roman"/>
              </w:rPr>
            </w:pPr>
            <w:r>
              <w:rPr>
                <w:rFonts w:ascii="宋体" w:hAnsi="宋体" w:cs="宋体" w:hint="eastAsia"/>
              </w:rPr>
              <w:t>总计（元）</w:t>
            </w:r>
          </w:p>
        </w:tc>
        <w:tc>
          <w:tcPr>
            <w:tcW w:w="1177" w:type="dxa"/>
            <w:tcBorders>
              <w:right w:val="single" w:sz="4" w:space="0" w:color="auto"/>
            </w:tcBorders>
          </w:tcPr>
          <w:p w14:paraId="2DDD0EC5" w14:textId="77777777" w:rsidR="005B5ABC" w:rsidRDefault="005B5ABC" w:rsidP="00AD23E2">
            <w:pPr>
              <w:jc w:val="center"/>
              <w:rPr>
                <w:rFonts w:ascii="宋体" w:cs="Times New Roman"/>
              </w:rPr>
            </w:pPr>
          </w:p>
        </w:tc>
        <w:tc>
          <w:tcPr>
            <w:tcW w:w="1220" w:type="dxa"/>
            <w:tcBorders>
              <w:right w:val="single" w:sz="4" w:space="0" w:color="auto"/>
            </w:tcBorders>
          </w:tcPr>
          <w:p w14:paraId="148C62C0" w14:textId="77777777" w:rsidR="005B5ABC" w:rsidRDefault="005B5ABC" w:rsidP="00AD23E2">
            <w:pPr>
              <w:jc w:val="center"/>
              <w:rPr>
                <w:rFonts w:ascii="宋体" w:cs="Times New Roman"/>
              </w:rPr>
            </w:pPr>
          </w:p>
        </w:tc>
        <w:tc>
          <w:tcPr>
            <w:tcW w:w="927" w:type="dxa"/>
            <w:tcBorders>
              <w:left w:val="single" w:sz="4" w:space="0" w:color="auto"/>
            </w:tcBorders>
          </w:tcPr>
          <w:p w14:paraId="68B528A7" w14:textId="77777777" w:rsidR="005B5ABC" w:rsidRDefault="005B5ABC" w:rsidP="00AD23E2">
            <w:pPr>
              <w:jc w:val="center"/>
              <w:rPr>
                <w:rFonts w:ascii="宋体" w:cs="Times New Roman"/>
              </w:rPr>
            </w:pPr>
          </w:p>
        </w:tc>
        <w:tc>
          <w:tcPr>
            <w:tcW w:w="1356" w:type="dxa"/>
          </w:tcPr>
          <w:p w14:paraId="08E584C2" w14:textId="77777777" w:rsidR="005B5ABC" w:rsidRDefault="005B5ABC" w:rsidP="00AD23E2">
            <w:pPr>
              <w:jc w:val="center"/>
              <w:rPr>
                <w:rFonts w:ascii="宋体" w:cs="Times New Roman"/>
              </w:rPr>
            </w:pPr>
          </w:p>
        </w:tc>
        <w:tc>
          <w:tcPr>
            <w:tcW w:w="1688" w:type="dxa"/>
          </w:tcPr>
          <w:p w14:paraId="6822C424" w14:textId="77777777" w:rsidR="005B5ABC" w:rsidRDefault="005B5ABC" w:rsidP="00AD23E2">
            <w:pPr>
              <w:jc w:val="center"/>
              <w:rPr>
                <w:rFonts w:ascii="宋体" w:cs="Times New Roman"/>
              </w:rPr>
            </w:pPr>
          </w:p>
        </w:tc>
      </w:tr>
    </w:tbl>
    <w:p w14:paraId="52D5F295" w14:textId="77777777" w:rsidR="005B5ABC" w:rsidRDefault="005B5ABC" w:rsidP="005B5ABC">
      <w:pPr>
        <w:spacing w:line="360" w:lineRule="auto"/>
        <w:ind w:firstLineChars="200" w:firstLine="420"/>
        <w:rPr>
          <w:rFonts w:ascii="宋体" w:cs="Times New Roman"/>
        </w:rPr>
      </w:pPr>
      <w:r>
        <w:rPr>
          <w:rFonts w:ascii="宋体" w:hAnsi="宋体" w:cs="宋体" w:hint="eastAsia"/>
        </w:rPr>
        <w:t>备注：</w:t>
      </w:r>
      <w:r>
        <w:rPr>
          <w:rFonts w:ascii="宋体" w:hAnsi="宋体" w:cs="宋体"/>
        </w:rPr>
        <w:t>1.</w:t>
      </w:r>
      <w:r>
        <w:rPr>
          <w:rFonts w:ascii="宋体" w:hAnsi="宋体" w:cs="宋体" w:hint="eastAsia"/>
        </w:rPr>
        <w:t>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费、辅材费、人工费、安装调试费、保养保修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74C818F0" w14:textId="54097400" w:rsidR="005B5ABC" w:rsidRDefault="005B5ABC" w:rsidP="005B5ABC">
      <w:pPr>
        <w:spacing w:line="360" w:lineRule="auto"/>
        <w:ind w:firstLineChars="200" w:firstLine="420"/>
        <w:rPr>
          <w:rFonts w:ascii="宋体" w:cs="Times New Roman"/>
        </w:rPr>
      </w:pPr>
      <w:r>
        <w:rPr>
          <w:rFonts w:ascii="宋体" w:hAnsi="宋体" w:cs="宋体"/>
        </w:rPr>
        <w:t xml:space="preserve">2. </w:t>
      </w:r>
      <w:r>
        <w:rPr>
          <w:rFonts w:ascii="宋体" w:hAnsi="宋体" w:cs="宋体" w:hint="eastAsia"/>
        </w:rPr>
        <w:t>本次采购预算金额</w:t>
      </w:r>
      <w:r>
        <w:rPr>
          <w:rFonts w:ascii="宋体" w:hAnsi="宋体" w:cs="宋体"/>
          <w:u w:val="single"/>
        </w:rPr>
        <w:t>60</w:t>
      </w:r>
      <w:r>
        <w:rPr>
          <w:rFonts w:ascii="宋体" w:hAnsi="宋体" w:cs="宋体" w:hint="eastAsia"/>
          <w:u w:val="single"/>
        </w:rPr>
        <w:t>000元（大写：陆万元整）</w:t>
      </w:r>
      <w:r>
        <w:rPr>
          <w:rFonts w:ascii="宋体" w:hAnsi="宋体" w:cs="宋体" w:hint="eastAsia"/>
        </w:rPr>
        <w:t>，凡超过和等于预算价格均为无效报价。</w:t>
      </w:r>
    </w:p>
    <w:p w14:paraId="3B71B516" w14:textId="19ADF29C" w:rsidR="005B5ABC" w:rsidRPr="000B18DF" w:rsidRDefault="005B5ABC" w:rsidP="005B5ABC">
      <w:pPr>
        <w:spacing w:before="100" w:beforeAutospacing="1" w:line="360" w:lineRule="auto"/>
        <w:ind w:firstLineChars="250" w:firstLine="600"/>
        <w:rPr>
          <w:rFonts w:ascii="宋体" w:cs="Times New Roman"/>
          <w:sz w:val="24"/>
          <w:szCs w:val="24"/>
        </w:rPr>
      </w:pPr>
      <w:r>
        <w:rPr>
          <w:rFonts w:ascii="宋体" w:hAnsi="宋体" w:cs="宋体" w:hint="eastAsia"/>
          <w:sz w:val="24"/>
          <w:szCs w:val="24"/>
        </w:rPr>
        <w:t>报价单需密封，并</w:t>
      </w:r>
      <w:r w:rsidRPr="000B18DF">
        <w:rPr>
          <w:rFonts w:ascii="宋体" w:hAnsi="宋体" w:cs="宋体" w:hint="eastAsia"/>
          <w:sz w:val="24"/>
          <w:szCs w:val="24"/>
        </w:rPr>
        <w:t>于</w:t>
      </w:r>
      <w:r w:rsidRPr="000B18DF">
        <w:rPr>
          <w:rFonts w:ascii="宋体" w:hAnsi="宋体" w:cs="宋体"/>
          <w:sz w:val="24"/>
          <w:szCs w:val="24"/>
        </w:rPr>
        <w:t>2</w:t>
      </w:r>
      <w:r w:rsidRPr="000B18DF">
        <w:rPr>
          <w:rFonts w:ascii="宋体" w:hAnsi="宋体" w:cs="宋体" w:hint="eastAsia"/>
          <w:sz w:val="24"/>
          <w:szCs w:val="24"/>
        </w:rPr>
        <w:t>02</w:t>
      </w:r>
      <w:r>
        <w:rPr>
          <w:rFonts w:ascii="宋体" w:hAnsi="宋体" w:cs="宋体" w:hint="eastAsia"/>
          <w:sz w:val="24"/>
          <w:szCs w:val="24"/>
        </w:rPr>
        <w:t>1</w:t>
      </w:r>
      <w:r w:rsidRPr="000B18DF">
        <w:rPr>
          <w:rFonts w:ascii="宋体" w:hAnsi="宋体" w:cs="宋体" w:hint="eastAsia"/>
          <w:sz w:val="24"/>
          <w:szCs w:val="24"/>
        </w:rPr>
        <w:t>年</w:t>
      </w:r>
      <w:r w:rsidR="00C06893">
        <w:rPr>
          <w:rFonts w:ascii="宋体" w:hAnsi="宋体" w:cs="宋体"/>
          <w:sz w:val="24"/>
          <w:szCs w:val="24"/>
        </w:rPr>
        <w:t>9月29日</w:t>
      </w:r>
      <w:r w:rsidR="00670044">
        <w:rPr>
          <w:rFonts w:ascii="宋体" w:hAnsi="宋体" w:cs="宋体" w:hint="eastAsia"/>
          <w:sz w:val="24"/>
          <w:szCs w:val="24"/>
        </w:rPr>
        <w:t>上</w:t>
      </w:r>
      <w:r w:rsidRPr="000B18DF">
        <w:rPr>
          <w:rFonts w:ascii="宋体" w:hAnsi="宋体" w:cs="宋体" w:hint="eastAsia"/>
          <w:sz w:val="24"/>
          <w:szCs w:val="24"/>
        </w:rPr>
        <w:t>午9时30分前交到嘉兴大德路</w:t>
      </w:r>
      <w:r w:rsidRPr="000B18DF">
        <w:rPr>
          <w:rFonts w:ascii="宋体" w:hAnsi="宋体" w:cs="宋体"/>
          <w:sz w:val="24"/>
          <w:szCs w:val="24"/>
        </w:rPr>
        <w:t>999</w:t>
      </w:r>
      <w:r w:rsidRPr="000B18DF">
        <w:rPr>
          <w:rFonts w:ascii="宋体" w:hAnsi="宋体" w:cs="宋体" w:hint="eastAsia"/>
          <w:sz w:val="24"/>
          <w:szCs w:val="24"/>
        </w:rPr>
        <w:t>号嘉兴南洋职业技术学院敬业楼</w:t>
      </w:r>
      <w:r w:rsidRPr="000B18DF">
        <w:rPr>
          <w:rFonts w:ascii="宋体" w:hAnsi="宋体" w:cs="宋体"/>
          <w:sz w:val="24"/>
          <w:szCs w:val="24"/>
        </w:rPr>
        <w:t>1</w:t>
      </w:r>
      <w:r w:rsidRPr="000B18DF">
        <w:rPr>
          <w:rFonts w:ascii="宋体" w:hAnsi="宋体" w:cs="宋体" w:hint="eastAsia"/>
          <w:sz w:val="24"/>
          <w:szCs w:val="24"/>
        </w:rPr>
        <w:t>18室。</w:t>
      </w:r>
    </w:p>
    <w:p w14:paraId="143CD740" w14:textId="77777777" w:rsidR="005B5ABC" w:rsidRPr="000B18DF" w:rsidRDefault="005B5ABC" w:rsidP="005B5ABC">
      <w:pPr>
        <w:spacing w:line="360" w:lineRule="auto"/>
        <w:ind w:firstLineChars="200" w:firstLine="480"/>
        <w:rPr>
          <w:rFonts w:ascii="宋体" w:cs="Times New Roman"/>
          <w:sz w:val="24"/>
          <w:szCs w:val="24"/>
        </w:rPr>
      </w:pPr>
    </w:p>
    <w:p w14:paraId="7D1A65F2" w14:textId="77777777" w:rsidR="005B5ABC" w:rsidRPr="000B18DF" w:rsidRDefault="005B5ABC" w:rsidP="005B5ABC">
      <w:pPr>
        <w:spacing w:before="100" w:beforeAutospacing="1" w:line="360" w:lineRule="auto"/>
        <w:ind w:firstLineChars="200" w:firstLine="480"/>
        <w:rPr>
          <w:rFonts w:ascii="宋体" w:cs="Times New Roman"/>
          <w:sz w:val="24"/>
          <w:szCs w:val="24"/>
        </w:rPr>
      </w:pPr>
    </w:p>
    <w:p w14:paraId="78C601DA" w14:textId="77777777"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询价单位：嘉兴南洋职业技术学院</w:t>
      </w:r>
    </w:p>
    <w:p w14:paraId="5F41FBA9" w14:textId="77777777"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地址：嘉兴市大德路</w:t>
      </w:r>
      <w:r w:rsidRPr="000B18DF">
        <w:rPr>
          <w:rFonts w:ascii="宋体" w:hAnsi="宋体" w:cs="宋体"/>
          <w:sz w:val="24"/>
          <w:szCs w:val="24"/>
        </w:rPr>
        <w:t>999</w:t>
      </w:r>
      <w:r w:rsidRPr="000B18DF">
        <w:rPr>
          <w:rFonts w:ascii="宋体" w:hAnsi="宋体" w:cs="宋体" w:hint="eastAsia"/>
          <w:sz w:val="24"/>
          <w:szCs w:val="24"/>
        </w:rPr>
        <w:t>号</w:t>
      </w:r>
    </w:p>
    <w:p w14:paraId="016058CA" w14:textId="7975C603" w:rsidR="005B5ABC"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电话：</w:t>
      </w:r>
      <w:r w:rsidR="00E81D6F" w:rsidRPr="00E81D6F">
        <w:rPr>
          <w:rFonts w:ascii="宋体" w:hAnsi="宋体" w:cs="宋体"/>
          <w:sz w:val="24"/>
          <w:szCs w:val="24"/>
        </w:rPr>
        <w:t>0573-82191229</w:t>
      </w:r>
    </w:p>
    <w:p w14:paraId="683B016A" w14:textId="3B8FB20A" w:rsidR="005B5ABC" w:rsidRPr="000B18DF" w:rsidRDefault="005B5ABC" w:rsidP="005B5ABC">
      <w:pPr>
        <w:spacing w:line="360" w:lineRule="auto"/>
        <w:ind w:firstLineChars="1950" w:firstLine="4680"/>
        <w:rPr>
          <w:rFonts w:ascii="宋体" w:cs="Times New Roman"/>
          <w:sz w:val="24"/>
          <w:szCs w:val="24"/>
        </w:rPr>
      </w:pPr>
      <w:r w:rsidRPr="000B18DF">
        <w:rPr>
          <w:rFonts w:ascii="宋体" w:hAnsi="宋体" w:cs="宋体" w:hint="eastAsia"/>
          <w:sz w:val="24"/>
          <w:szCs w:val="24"/>
        </w:rPr>
        <w:t>联系人：</w:t>
      </w:r>
      <w:r w:rsidR="00E81D6F">
        <w:rPr>
          <w:rFonts w:ascii="宋体" w:hAnsi="宋体" w:cs="宋体" w:hint="eastAsia"/>
          <w:sz w:val="24"/>
          <w:szCs w:val="24"/>
        </w:rPr>
        <w:t>高</w:t>
      </w:r>
      <w:r w:rsidRPr="000B18DF">
        <w:rPr>
          <w:rFonts w:ascii="宋体" w:hAnsi="宋体" w:cs="宋体" w:hint="eastAsia"/>
          <w:sz w:val="24"/>
          <w:szCs w:val="24"/>
        </w:rPr>
        <w:t>老师</w:t>
      </w:r>
    </w:p>
    <w:p w14:paraId="3AB23D04" w14:textId="6CD8DD94" w:rsidR="005B5ABC" w:rsidRPr="00E91962" w:rsidRDefault="005B5ABC" w:rsidP="005B5ABC">
      <w:pPr>
        <w:spacing w:line="360" w:lineRule="auto"/>
        <w:jc w:val="right"/>
        <w:rPr>
          <w:rFonts w:ascii="宋体" w:cs="Times New Roman"/>
          <w:sz w:val="24"/>
          <w:szCs w:val="24"/>
        </w:rPr>
      </w:pPr>
      <w:r w:rsidRPr="000B18DF">
        <w:rPr>
          <w:rFonts w:ascii="宋体" w:hAnsi="宋体" w:cs="宋体"/>
          <w:sz w:val="24"/>
          <w:szCs w:val="24"/>
        </w:rPr>
        <w:t>20</w:t>
      </w:r>
      <w:r w:rsidRPr="000B18DF">
        <w:rPr>
          <w:rFonts w:ascii="宋体" w:hAnsi="宋体" w:cs="宋体" w:hint="eastAsia"/>
          <w:sz w:val="24"/>
          <w:szCs w:val="24"/>
        </w:rPr>
        <w:t>2</w:t>
      </w:r>
      <w:r>
        <w:rPr>
          <w:rFonts w:ascii="宋体" w:hAnsi="宋体" w:cs="宋体" w:hint="eastAsia"/>
          <w:sz w:val="24"/>
          <w:szCs w:val="24"/>
        </w:rPr>
        <w:t>1</w:t>
      </w:r>
      <w:r w:rsidRPr="000B18DF">
        <w:rPr>
          <w:rFonts w:ascii="宋体" w:hAnsi="宋体" w:cs="宋体" w:hint="eastAsia"/>
          <w:sz w:val="24"/>
          <w:szCs w:val="24"/>
        </w:rPr>
        <w:t>年</w:t>
      </w:r>
      <w:r w:rsidR="00C06893">
        <w:rPr>
          <w:rFonts w:ascii="宋体" w:hAnsi="宋体" w:cs="宋体"/>
          <w:sz w:val="24"/>
          <w:szCs w:val="24"/>
        </w:rPr>
        <w:t>9月26日</w:t>
      </w:r>
    </w:p>
    <w:p w14:paraId="6212F2DF" w14:textId="157FD719" w:rsidR="00B35D07" w:rsidRDefault="005B5ABC" w:rsidP="005B5ABC">
      <w:pPr>
        <w:tabs>
          <w:tab w:val="left" w:pos="7740"/>
        </w:tabs>
        <w:jc w:val="left"/>
        <w:rPr>
          <w:rFonts w:ascii="黑体" w:eastAsia="黑体" w:cs="Times New Roman"/>
          <w:b/>
          <w:sz w:val="28"/>
          <w:szCs w:val="28"/>
        </w:rPr>
      </w:pPr>
      <w:r>
        <w:rPr>
          <w:rFonts w:cs="Times New Roman"/>
          <w:sz w:val="28"/>
          <w:szCs w:val="28"/>
        </w:rPr>
        <w:br w:type="page"/>
      </w:r>
      <w:r w:rsidR="004D431B">
        <w:rPr>
          <w:rFonts w:ascii="黑体" w:eastAsia="黑体" w:hAnsi="宋体" w:cs="宋体" w:hint="eastAsia"/>
          <w:b/>
          <w:sz w:val="28"/>
          <w:szCs w:val="28"/>
        </w:rPr>
        <w:lastRenderedPageBreak/>
        <w:t>附件3：</w:t>
      </w:r>
    </w:p>
    <w:p w14:paraId="0BFC46E8" w14:textId="77777777" w:rsidR="00B35D07" w:rsidRDefault="004D431B">
      <w:pPr>
        <w:jc w:val="center"/>
        <w:rPr>
          <w:rFonts w:ascii="宋体" w:cs="Times New Roman"/>
          <w:sz w:val="28"/>
          <w:szCs w:val="28"/>
        </w:rPr>
      </w:pPr>
      <w:r>
        <w:rPr>
          <w:rFonts w:ascii="宋体" w:hAnsi="宋体" w:cs="宋体" w:hint="eastAsia"/>
          <w:sz w:val="28"/>
          <w:szCs w:val="28"/>
        </w:rPr>
        <w:t>嘉兴南洋职业技术学院报价单</w:t>
      </w:r>
    </w:p>
    <w:p w14:paraId="6838E95A" w14:textId="77777777" w:rsidR="00B35D07" w:rsidRDefault="004D431B">
      <w:pPr>
        <w:spacing w:before="100" w:beforeAutospacing="1" w:line="360" w:lineRule="auto"/>
        <w:rPr>
          <w:rFonts w:ascii="宋体" w:cs="Times New Roman"/>
          <w:sz w:val="24"/>
          <w:szCs w:val="24"/>
        </w:rPr>
      </w:pPr>
      <w:r>
        <w:rPr>
          <w:rFonts w:ascii="宋体" w:hAnsi="宋体" w:cs="宋体" w:hint="eastAsia"/>
          <w:sz w:val="24"/>
          <w:szCs w:val="24"/>
        </w:rPr>
        <w:t>嘉兴南洋职业技术学院：</w:t>
      </w:r>
    </w:p>
    <w:p w14:paraId="6A5D0EF0" w14:textId="131D7CC7" w:rsidR="00B35D07" w:rsidRDefault="004D431B">
      <w:pPr>
        <w:spacing w:line="360" w:lineRule="auto"/>
        <w:ind w:firstLineChars="200" w:firstLine="480"/>
        <w:rPr>
          <w:rFonts w:ascii="宋体" w:hAnsi="宋体" w:cs="宋体"/>
          <w:sz w:val="24"/>
          <w:szCs w:val="24"/>
        </w:rPr>
      </w:pPr>
      <w:r>
        <w:rPr>
          <w:rFonts w:ascii="宋体" w:hAnsi="宋体" w:cs="宋体" w:hint="eastAsia"/>
          <w:sz w:val="24"/>
          <w:szCs w:val="24"/>
        </w:rPr>
        <w:t>我方已全面阅读和研究了询价文件并已澄清疑问，充分理解并掌握了采购的全部有关情况。现经我方认真分析研究，同意接受询价文件的全部要约条件，并按此确定本报价的各项承诺内容，以本报价单向你方拟采购</w:t>
      </w:r>
      <w:r w:rsidR="0030345F" w:rsidRPr="0030345F">
        <w:rPr>
          <w:rFonts w:ascii="宋体" w:hAnsi="宋体" w:cs="宋体" w:hint="eastAsia"/>
          <w:sz w:val="24"/>
          <w:szCs w:val="24"/>
        </w:rPr>
        <w:t>嘉兴南洋职业技术学院国教分院亲子早</w:t>
      </w:r>
      <w:proofErr w:type="gramStart"/>
      <w:r w:rsidR="0030345F" w:rsidRPr="0030345F">
        <w:rPr>
          <w:rFonts w:ascii="宋体" w:hAnsi="宋体" w:cs="宋体" w:hint="eastAsia"/>
          <w:sz w:val="24"/>
          <w:szCs w:val="24"/>
        </w:rPr>
        <w:t>教设备</w:t>
      </w:r>
      <w:proofErr w:type="gramEnd"/>
      <w:r w:rsidR="0030345F" w:rsidRPr="0030345F">
        <w:rPr>
          <w:rFonts w:ascii="宋体" w:hAnsi="宋体" w:cs="宋体" w:hint="eastAsia"/>
          <w:sz w:val="24"/>
          <w:szCs w:val="24"/>
        </w:rPr>
        <w:t>采购项目</w:t>
      </w:r>
      <w:r>
        <w:rPr>
          <w:rFonts w:ascii="宋体" w:hAnsi="宋体" w:cs="宋体" w:hint="eastAsia"/>
          <w:sz w:val="24"/>
          <w:szCs w:val="24"/>
        </w:rPr>
        <w:t>全部内容和要求进行报价。总报价人民币（小写）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元，（大写）</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u w:val="single"/>
        </w:rPr>
        <w:t xml:space="preserve">  </w:t>
      </w:r>
      <w:r>
        <w:rPr>
          <w:rFonts w:ascii="宋体" w:hAnsi="宋体" w:cs="宋体" w:hint="eastAsia"/>
          <w:sz w:val="24"/>
          <w:szCs w:val="24"/>
        </w:rPr>
        <w:t>元。供货期</w:t>
      </w:r>
      <w:r>
        <w:rPr>
          <w:rFonts w:ascii="宋体" w:hAnsi="宋体" w:cs="宋体" w:hint="eastAsia"/>
          <w:sz w:val="24"/>
          <w:szCs w:val="24"/>
          <w:u w:val="single"/>
        </w:rPr>
        <w:t xml:space="preserve">     </w:t>
      </w:r>
      <w:r>
        <w:rPr>
          <w:rFonts w:ascii="宋体" w:hAnsi="宋体" w:cs="宋体" w:hint="eastAsia"/>
          <w:sz w:val="24"/>
          <w:szCs w:val="24"/>
        </w:rPr>
        <w:t>天（以合同签订之日起计算），质保期为</w:t>
      </w:r>
      <w:r>
        <w:rPr>
          <w:rFonts w:ascii="宋体" w:hAnsi="宋体" w:cs="宋体" w:hint="eastAsia"/>
          <w:sz w:val="24"/>
          <w:szCs w:val="24"/>
          <w:u w:val="single"/>
        </w:rPr>
        <w:t xml:space="preserve">      </w:t>
      </w:r>
      <w:r>
        <w:rPr>
          <w:rFonts w:ascii="宋体" w:hAnsi="宋体" w:cs="宋体" w:hint="eastAsia"/>
          <w:sz w:val="24"/>
          <w:szCs w:val="24"/>
        </w:rPr>
        <w:t>年。</w:t>
      </w:r>
    </w:p>
    <w:p w14:paraId="0F1306F3" w14:textId="77777777" w:rsidR="00B35D07" w:rsidRDefault="004D431B">
      <w:pPr>
        <w:spacing w:line="360" w:lineRule="auto"/>
        <w:ind w:firstLineChars="200" w:firstLine="480"/>
        <w:rPr>
          <w:rFonts w:ascii="宋体" w:cs="Times New Roman"/>
          <w:sz w:val="24"/>
          <w:szCs w:val="24"/>
        </w:rPr>
      </w:pPr>
      <w:r>
        <w:rPr>
          <w:rFonts w:ascii="宋体" w:hAnsi="宋体" w:cs="宋体" w:hint="eastAsia"/>
          <w:sz w:val="24"/>
          <w:szCs w:val="24"/>
        </w:rPr>
        <w:t>我方</w:t>
      </w:r>
      <w:proofErr w:type="gramStart"/>
      <w:r>
        <w:rPr>
          <w:rFonts w:ascii="宋体" w:hAnsi="宋体" w:cs="宋体" w:hint="eastAsia"/>
          <w:sz w:val="24"/>
          <w:szCs w:val="24"/>
        </w:rPr>
        <w:t>己完全</w:t>
      </w:r>
      <w:proofErr w:type="gramEnd"/>
      <w:r>
        <w:rPr>
          <w:rFonts w:ascii="宋体" w:hAnsi="宋体" w:cs="宋体" w:hint="eastAsia"/>
          <w:sz w:val="24"/>
          <w:szCs w:val="24"/>
        </w:rPr>
        <w:t>明白询价文件的所有条款要求，并重申以下几点：</w:t>
      </w:r>
    </w:p>
    <w:p w14:paraId="67FE521F" w14:textId="77777777" w:rsidR="00B35D07" w:rsidRDefault="004D431B">
      <w:pPr>
        <w:spacing w:line="360" w:lineRule="auto"/>
        <w:ind w:leftChars="171" w:left="1079" w:hangingChars="300" w:hanging="720"/>
        <w:rPr>
          <w:rFonts w:ascii="宋体" w:cs="Times New Roman"/>
          <w:sz w:val="24"/>
          <w:szCs w:val="24"/>
        </w:rPr>
      </w:pPr>
      <w:r>
        <w:rPr>
          <w:rFonts w:ascii="宋体" w:hAnsi="宋体" w:cs="宋体" w:hint="eastAsia"/>
          <w:sz w:val="24"/>
          <w:szCs w:val="24"/>
        </w:rPr>
        <w:t>（一）本报价单的有效期自报价单提交截止时间起60天内有效，如中标，有效期将延至合同终止日为止；</w:t>
      </w:r>
    </w:p>
    <w:p w14:paraId="22A151CB" w14:textId="77777777" w:rsidR="00B35D07" w:rsidRDefault="004D431B">
      <w:pPr>
        <w:spacing w:line="360" w:lineRule="auto"/>
        <w:ind w:leftChars="171" w:left="359"/>
        <w:rPr>
          <w:rFonts w:ascii="宋体" w:cs="Times New Roman"/>
          <w:sz w:val="24"/>
          <w:szCs w:val="24"/>
        </w:rPr>
      </w:pPr>
      <w:r>
        <w:rPr>
          <w:rFonts w:ascii="宋体" w:hAnsi="宋体" w:cs="宋体" w:hint="eastAsia"/>
          <w:sz w:val="24"/>
          <w:szCs w:val="24"/>
        </w:rPr>
        <w:t>（二）我方同意提供按照贵方可能要求的与投标有关一切数据或资料；</w:t>
      </w:r>
    </w:p>
    <w:p w14:paraId="21CBAD1E" w14:textId="77777777" w:rsidR="00B35D07" w:rsidRDefault="004D431B">
      <w:pPr>
        <w:spacing w:after="100" w:afterAutospacing="1" w:line="360" w:lineRule="auto"/>
        <w:ind w:leftChars="171" w:left="359"/>
        <w:rPr>
          <w:rFonts w:ascii="宋体" w:cs="Times New Roman"/>
          <w:sz w:val="24"/>
          <w:szCs w:val="24"/>
        </w:rPr>
      </w:pPr>
      <w:r>
        <w:rPr>
          <w:rFonts w:ascii="宋体" w:hAnsi="宋体" w:cs="宋体" w:hint="eastAsia"/>
          <w:sz w:val="24"/>
          <w:szCs w:val="24"/>
        </w:rPr>
        <w:t>（三）我方理解贵方规定的让利服务等要求。</w:t>
      </w:r>
    </w:p>
    <w:tbl>
      <w:tblPr>
        <w:tblW w:w="7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1177"/>
        <w:gridCol w:w="1220"/>
        <w:gridCol w:w="720"/>
        <w:gridCol w:w="1080"/>
        <w:gridCol w:w="1213"/>
        <w:gridCol w:w="1213"/>
      </w:tblGrid>
      <w:tr w:rsidR="00B35D07" w14:paraId="53B0AEFB"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1DBD1F9B" w14:textId="77777777" w:rsidR="00B35D07" w:rsidRDefault="004D431B">
            <w:pPr>
              <w:jc w:val="center"/>
              <w:rPr>
                <w:rFonts w:ascii="宋体" w:cs="Times New Roman"/>
              </w:rPr>
            </w:pPr>
            <w:r>
              <w:rPr>
                <w:rFonts w:ascii="宋体" w:hAnsi="宋体" w:cs="宋体" w:hint="eastAsia"/>
              </w:rPr>
              <w:t>序号</w:t>
            </w:r>
          </w:p>
        </w:tc>
        <w:tc>
          <w:tcPr>
            <w:tcW w:w="1177" w:type="dxa"/>
            <w:tcBorders>
              <w:top w:val="single" w:sz="4" w:space="0" w:color="000000"/>
              <w:left w:val="single" w:sz="4" w:space="0" w:color="000000"/>
              <w:bottom w:val="single" w:sz="4" w:space="0" w:color="000000"/>
              <w:right w:val="single" w:sz="4" w:space="0" w:color="auto"/>
            </w:tcBorders>
          </w:tcPr>
          <w:p w14:paraId="7B7250A0" w14:textId="77777777" w:rsidR="00B35D07" w:rsidRDefault="004D431B">
            <w:pPr>
              <w:jc w:val="center"/>
              <w:rPr>
                <w:rFonts w:ascii="宋体" w:cs="Times New Roman"/>
              </w:rPr>
            </w:pPr>
            <w:r>
              <w:rPr>
                <w:rFonts w:ascii="宋体" w:cs="宋体" w:hint="eastAsia"/>
              </w:rPr>
              <w:t>名称</w:t>
            </w:r>
          </w:p>
        </w:tc>
        <w:tc>
          <w:tcPr>
            <w:tcW w:w="1220" w:type="dxa"/>
            <w:tcBorders>
              <w:top w:val="single" w:sz="4" w:space="0" w:color="000000"/>
              <w:left w:val="single" w:sz="4" w:space="0" w:color="000000"/>
              <w:bottom w:val="single" w:sz="4" w:space="0" w:color="000000"/>
              <w:right w:val="single" w:sz="4" w:space="0" w:color="auto"/>
            </w:tcBorders>
          </w:tcPr>
          <w:p w14:paraId="6B8C09BA" w14:textId="77777777" w:rsidR="00B35D07" w:rsidRDefault="004D431B">
            <w:pPr>
              <w:jc w:val="center"/>
              <w:rPr>
                <w:rFonts w:ascii="宋体" w:cs="Times New Roman"/>
              </w:rPr>
            </w:pPr>
            <w:r>
              <w:rPr>
                <w:rFonts w:ascii="宋体" w:cs="Times New Roman" w:hint="eastAsia"/>
              </w:rPr>
              <w:t>规格参数</w:t>
            </w:r>
          </w:p>
        </w:tc>
        <w:tc>
          <w:tcPr>
            <w:tcW w:w="720" w:type="dxa"/>
            <w:tcBorders>
              <w:top w:val="single" w:sz="4" w:space="0" w:color="000000"/>
              <w:left w:val="single" w:sz="4" w:space="0" w:color="auto"/>
              <w:bottom w:val="single" w:sz="4" w:space="0" w:color="000000"/>
              <w:right w:val="single" w:sz="4" w:space="0" w:color="000000"/>
            </w:tcBorders>
          </w:tcPr>
          <w:p w14:paraId="765E0B4B" w14:textId="77777777" w:rsidR="00B35D07" w:rsidRDefault="004D431B">
            <w:pPr>
              <w:jc w:val="center"/>
              <w:rPr>
                <w:rFonts w:ascii="宋体" w:cs="Times New Roman"/>
              </w:rPr>
            </w:pPr>
            <w:r>
              <w:rPr>
                <w:rFonts w:ascii="宋体" w:hAnsi="宋体" w:cs="宋体" w:hint="eastAsia"/>
              </w:rPr>
              <w:t>数量</w:t>
            </w:r>
          </w:p>
        </w:tc>
        <w:tc>
          <w:tcPr>
            <w:tcW w:w="1080" w:type="dxa"/>
            <w:tcBorders>
              <w:top w:val="single" w:sz="4" w:space="0" w:color="000000"/>
              <w:left w:val="single" w:sz="4" w:space="0" w:color="000000"/>
              <w:bottom w:val="single" w:sz="4" w:space="0" w:color="000000"/>
              <w:right w:val="single" w:sz="4" w:space="0" w:color="000000"/>
            </w:tcBorders>
          </w:tcPr>
          <w:p w14:paraId="10E43DA7" w14:textId="77777777" w:rsidR="00B35D07" w:rsidRDefault="004D431B">
            <w:pPr>
              <w:jc w:val="center"/>
              <w:rPr>
                <w:rFonts w:ascii="宋体" w:cs="Times New Roman"/>
              </w:rPr>
            </w:pPr>
            <w:r>
              <w:rPr>
                <w:rFonts w:ascii="宋体" w:cs="宋体" w:hint="eastAsia"/>
              </w:rPr>
              <w:t>单位</w:t>
            </w:r>
          </w:p>
        </w:tc>
        <w:tc>
          <w:tcPr>
            <w:tcW w:w="1213" w:type="dxa"/>
            <w:tcBorders>
              <w:top w:val="single" w:sz="4" w:space="0" w:color="000000"/>
              <w:left w:val="single" w:sz="4" w:space="0" w:color="000000"/>
              <w:bottom w:val="single" w:sz="4" w:space="0" w:color="000000"/>
              <w:right w:val="single" w:sz="4" w:space="0" w:color="000000"/>
            </w:tcBorders>
          </w:tcPr>
          <w:p w14:paraId="1F1DD775" w14:textId="77777777" w:rsidR="00B35D07" w:rsidRDefault="004D431B">
            <w:pPr>
              <w:jc w:val="center"/>
              <w:rPr>
                <w:rFonts w:ascii="宋体" w:cs="Times New Roman"/>
              </w:rPr>
            </w:pPr>
            <w:r>
              <w:rPr>
                <w:rFonts w:ascii="宋体" w:hAnsi="宋体" w:cs="宋体" w:hint="eastAsia"/>
              </w:rPr>
              <w:t>单价（元）</w:t>
            </w:r>
          </w:p>
        </w:tc>
        <w:tc>
          <w:tcPr>
            <w:tcW w:w="1213" w:type="dxa"/>
            <w:tcBorders>
              <w:top w:val="single" w:sz="4" w:space="0" w:color="000000"/>
              <w:left w:val="single" w:sz="4" w:space="0" w:color="000000"/>
              <w:bottom w:val="single" w:sz="4" w:space="0" w:color="000000"/>
              <w:right w:val="single" w:sz="4" w:space="0" w:color="000000"/>
            </w:tcBorders>
          </w:tcPr>
          <w:p w14:paraId="56DF6849" w14:textId="77777777" w:rsidR="00B35D07" w:rsidRDefault="004D431B">
            <w:pPr>
              <w:jc w:val="center"/>
              <w:rPr>
                <w:rFonts w:ascii="宋体" w:cs="Times New Roman"/>
              </w:rPr>
            </w:pPr>
            <w:r>
              <w:rPr>
                <w:rFonts w:ascii="宋体" w:hAnsi="宋体" w:cs="宋体" w:hint="eastAsia"/>
              </w:rPr>
              <w:t>小计（元）</w:t>
            </w:r>
          </w:p>
        </w:tc>
      </w:tr>
      <w:tr w:rsidR="00B35D07" w14:paraId="55FDD993"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3C35B3B1" w14:textId="77777777" w:rsidR="00B35D07" w:rsidRDefault="004D431B">
            <w:pPr>
              <w:jc w:val="center"/>
              <w:rPr>
                <w:rFonts w:ascii="宋体" w:hAnsi="宋体" w:cs="宋体"/>
              </w:rPr>
            </w:pPr>
            <w:r>
              <w:rPr>
                <w:rFonts w:ascii="宋体" w:hAnsi="宋体" w:cs="宋体" w:hint="eastAsia"/>
              </w:rPr>
              <w:t>1</w:t>
            </w:r>
          </w:p>
        </w:tc>
        <w:tc>
          <w:tcPr>
            <w:tcW w:w="1177" w:type="dxa"/>
            <w:tcBorders>
              <w:top w:val="single" w:sz="4" w:space="0" w:color="000000"/>
              <w:left w:val="single" w:sz="4" w:space="0" w:color="000000"/>
              <w:bottom w:val="single" w:sz="4" w:space="0" w:color="000000"/>
              <w:right w:val="single" w:sz="4" w:space="0" w:color="auto"/>
            </w:tcBorders>
          </w:tcPr>
          <w:p w14:paraId="733B6557"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8ABA4DB"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BE02EE9"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62749A2D"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E4BA22A"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2698FBBA" w14:textId="77777777" w:rsidR="00B35D07" w:rsidRDefault="00B35D07">
            <w:pPr>
              <w:jc w:val="center"/>
              <w:rPr>
                <w:rFonts w:ascii="宋体" w:hAnsi="宋体" w:cs="宋体"/>
              </w:rPr>
            </w:pPr>
          </w:p>
        </w:tc>
      </w:tr>
      <w:tr w:rsidR="00B35D07" w14:paraId="54484D28"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0690AF6D" w14:textId="77777777" w:rsidR="00B35D07" w:rsidRDefault="004D431B">
            <w:pPr>
              <w:jc w:val="center"/>
              <w:rPr>
                <w:rFonts w:ascii="宋体" w:hAnsi="宋体" w:cs="宋体"/>
              </w:rPr>
            </w:pPr>
            <w:r>
              <w:rPr>
                <w:rFonts w:ascii="宋体" w:hAnsi="宋体" w:cs="宋体" w:hint="eastAsia"/>
              </w:rPr>
              <w:t>2</w:t>
            </w:r>
          </w:p>
        </w:tc>
        <w:tc>
          <w:tcPr>
            <w:tcW w:w="1177" w:type="dxa"/>
            <w:tcBorders>
              <w:top w:val="single" w:sz="4" w:space="0" w:color="000000"/>
              <w:left w:val="single" w:sz="4" w:space="0" w:color="000000"/>
              <w:bottom w:val="single" w:sz="4" w:space="0" w:color="000000"/>
              <w:right w:val="single" w:sz="4" w:space="0" w:color="auto"/>
            </w:tcBorders>
          </w:tcPr>
          <w:p w14:paraId="77A6A5F6" w14:textId="77777777" w:rsidR="00B35D07" w:rsidRDefault="00B35D07">
            <w:pPr>
              <w:jc w:val="center"/>
              <w:rPr>
                <w:rFonts w:ascii="宋体" w:hAnsi="宋体" w:cs="宋体"/>
              </w:rPr>
            </w:pPr>
          </w:p>
        </w:tc>
        <w:tc>
          <w:tcPr>
            <w:tcW w:w="1220" w:type="dxa"/>
            <w:tcBorders>
              <w:top w:val="single" w:sz="4" w:space="0" w:color="000000"/>
              <w:left w:val="single" w:sz="4" w:space="0" w:color="000000"/>
              <w:bottom w:val="single" w:sz="4" w:space="0" w:color="000000"/>
              <w:right w:val="single" w:sz="4" w:space="0" w:color="auto"/>
            </w:tcBorders>
          </w:tcPr>
          <w:p w14:paraId="4F39C581" w14:textId="77777777" w:rsidR="00B35D07" w:rsidRDefault="00B35D07">
            <w:pPr>
              <w:jc w:val="center"/>
              <w:rPr>
                <w:rFonts w:ascii="宋体" w:hAnsi="宋体" w:cs="宋体"/>
              </w:rPr>
            </w:pPr>
          </w:p>
        </w:tc>
        <w:tc>
          <w:tcPr>
            <w:tcW w:w="720" w:type="dxa"/>
            <w:tcBorders>
              <w:top w:val="single" w:sz="4" w:space="0" w:color="000000"/>
              <w:left w:val="single" w:sz="4" w:space="0" w:color="auto"/>
              <w:bottom w:val="single" w:sz="4" w:space="0" w:color="000000"/>
              <w:right w:val="single" w:sz="4" w:space="0" w:color="000000"/>
            </w:tcBorders>
          </w:tcPr>
          <w:p w14:paraId="765AB882" w14:textId="77777777" w:rsidR="00B35D07" w:rsidRDefault="00B35D07">
            <w:pPr>
              <w:jc w:val="center"/>
              <w:rPr>
                <w:rFonts w:ascii="宋体" w:hAnsi="宋体" w:cs="宋体"/>
              </w:rPr>
            </w:pPr>
          </w:p>
        </w:tc>
        <w:tc>
          <w:tcPr>
            <w:tcW w:w="1080" w:type="dxa"/>
            <w:tcBorders>
              <w:top w:val="single" w:sz="4" w:space="0" w:color="000000"/>
              <w:left w:val="single" w:sz="4" w:space="0" w:color="000000"/>
              <w:bottom w:val="single" w:sz="4" w:space="0" w:color="000000"/>
              <w:right w:val="single" w:sz="4" w:space="0" w:color="000000"/>
            </w:tcBorders>
          </w:tcPr>
          <w:p w14:paraId="11653A7B"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73813FD8" w14:textId="77777777" w:rsidR="00B35D07" w:rsidRDefault="00B35D07">
            <w:pPr>
              <w:jc w:val="center"/>
              <w:rPr>
                <w:rFonts w:ascii="宋体" w:hAnsi="宋体" w:cs="宋体"/>
              </w:rPr>
            </w:pPr>
          </w:p>
        </w:tc>
        <w:tc>
          <w:tcPr>
            <w:tcW w:w="1213" w:type="dxa"/>
            <w:tcBorders>
              <w:top w:val="single" w:sz="4" w:space="0" w:color="000000"/>
              <w:left w:val="single" w:sz="4" w:space="0" w:color="000000"/>
              <w:bottom w:val="single" w:sz="4" w:space="0" w:color="000000"/>
              <w:right w:val="single" w:sz="4" w:space="0" w:color="000000"/>
            </w:tcBorders>
          </w:tcPr>
          <w:p w14:paraId="407B4664" w14:textId="77777777" w:rsidR="00B35D07" w:rsidRDefault="00B35D07">
            <w:pPr>
              <w:jc w:val="center"/>
              <w:rPr>
                <w:rFonts w:ascii="宋体" w:hAnsi="宋体" w:cs="宋体"/>
              </w:rPr>
            </w:pPr>
          </w:p>
        </w:tc>
      </w:tr>
      <w:tr w:rsidR="00B35D07" w14:paraId="04E6E61E"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74C4E7C5" w14:textId="77777777" w:rsidR="00B35D07" w:rsidRDefault="004D431B">
            <w:pPr>
              <w:jc w:val="center"/>
              <w:rPr>
                <w:rFonts w:ascii="宋体" w:cs="Times New Roman"/>
              </w:rPr>
            </w:pPr>
            <w:r>
              <w:rPr>
                <w:rFonts w:ascii="宋体" w:hAnsi="宋体" w:cs="宋体" w:hint="eastAsia"/>
              </w:rPr>
              <w:t>……</w:t>
            </w:r>
          </w:p>
        </w:tc>
        <w:tc>
          <w:tcPr>
            <w:tcW w:w="1177" w:type="dxa"/>
            <w:tcBorders>
              <w:top w:val="single" w:sz="4" w:space="0" w:color="000000"/>
              <w:left w:val="single" w:sz="4" w:space="0" w:color="000000"/>
              <w:bottom w:val="single" w:sz="4" w:space="0" w:color="000000"/>
              <w:right w:val="single" w:sz="4" w:space="0" w:color="auto"/>
            </w:tcBorders>
          </w:tcPr>
          <w:p w14:paraId="40FC7484"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300EC0D9"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410916F4"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14C26B7B"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1A20330"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3F60F013" w14:textId="77777777" w:rsidR="00B35D07" w:rsidRDefault="00B35D07">
            <w:pPr>
              <w:jc w:val="center"/>
              <w:rPr>
                <w:rFonts w:ascii="宋体" w:cs="Times New Roman"/>
              </w:rPr>
            </w:pPr>
          </w:p>
        </w:tc>
      </w:tr>
      <w:tr w:rsidR="00B35D07" w14:paraId="4D507784" w14:textId="77777777">
        <w:trPr>
          <w:jc w:val="center"/>
        </w:trPr>
        <w:tc>
          <w:tcPr>
            <w:tcW w:w="1102" w:type="dxa"/>
            <w:tcBorders>
              <w:top w:val="single" w:sz="4" w:space="0" w:color="000000"/>
              <w:left w:val="single" w:sz="4" w:space="0" w:color="000000"/>
              <w:bottom w:val="single" w:sz="4" w:space="0" w:color="000000"/>
              <w:right w:val="single" w:sz="4" w:space="0" w:color="000000"/>
            </w:tcBorders>
          </w:tcPr>
          <w:p w14:paraId="2916CA57" w14:textId="77777777" w:rsidR="00B35D07" w:rsidRDefault="004D431B">
            <w:pPr>
              <w:jc w:val="center"/>
              <w:rPr>
                <w:rFonts w:ascii="宋体" w:cs="Times New Roman"/>
              </w:rPr>
            </w:pPr>
            <w:r>
              <w:rPr>
                <w:rFonts w:ascii="宋体" w:hAnsi="宋体" w:cs="宋体" w:hint="eastAsia"/>
              </w:rPr>
              <w:t>总计（元）</w:t>
            </w:r>
          </w:p>
        </w:tc>
        <w:tc>
          <w:tcPr>
            <w:tcW w:w="1177" w:type="dxa"/>
            <w:tcBorders>
              <w:top w:val="single" w:sz="4" w:space="0" w:color="000000"/>
              <w:left w:val="single" w:sz="4" w:space="0" w:color="000000"/>
              <w:bottom w:val="single" w:sz="4" w:space="0" w:color="000000"/>
              <w:right w:val="single" w:sz="4" w:space="0" w:color="auto"/>
            </w:tcBorders>
          </w:tcPr>
          <w:p w14:paraId="6A5D4358" w14:textId="77777777" w:rsidR="00B35D07" w:rsidRDefault="00B35D07">
            <w:pPr>
              <w:jc w:val="center"/>
              <w:rPr>
                <w:rFonts w:ascii="宋体" w:cs="Times New Roman"/>
              </w:rPr>
            </w:pPr>
          </w:p>
        </w:tc>
        <w:tc>
          <w:tcPr>
            <w:tcW w:w="1220" w:type="dxa"/>
            <w:tcBorders>
              <w:top w:val="single" w:sz="4" w:space="0" w:color="000000"/>
              <w:left w:val="single" w:sz="4" w:space="0" w:color="000000"/>
              <w:bottom w:val="single" w:sz="4" w:space="0" w:color="000000"/>
              <w:right w:val="single" w:sz="4" w:space="0" w:color="auto"/>
            </w:tcBorders>
          </w:tcPr>
          <w:p w14:paraId="16ED7BB6" w14:textId="77777777" w:rsidR="00B35D07" w:rsidRDefault="00B35D07">
            <w:pPr>
              <w:jc w:val="center"/>
              <w:rPr>
                <w:rFonts w:ascii="宋体" w:cs="Times New Roman"/>
              </w:rPr>
            </w:pPr>
          </w:p>
        </w:tc>
        <w:tc>
          <w:tcPr>
            <w:tcW w:w="720" w:type="dxa"/>
            <w:tcBorders>
              <w:top w:val="single" w:sz="4" w:space="0" w:color="000000"/>
              <w:left w:val="single" w:sz="4" w:space="0" w:color="auto"/>
              <w:bottom w:val="single" w:sz="4" w:space="0" w:color="000000"/>
              <w:right w:val="single" w:sz="4" w:space="0" w:color="000000"/>
            </w:tcBorders>
          </w:tcPr>
          <w:p w14:paraId="2FAFA872" w14:textId="77777777" w:rsidR="00B35D07" w:rsidRDefault="00B35D07">
            <w:pPr>
              <w:jc w:val="center"/>
              <w:rPr>
                <w:rFonts w:ascii="宋体" w:cs="Times New Roman"/>
              </w:rPr>
            </w:pPr>
          </w:p>
        </w:tc>
        <w:tc>
          <w:tcPr>
            <w:tcW w:w="1080" w:type="dxa"/>
            <w:tcBorders>
              <w:top w:val="single" w:sz="4" w:space="0" w:color="000000"/>
              <w:left w:val="single" w:sz="4" w:space="0" w:color="000000"/>
              <w:bottom w:val="single" w:sz="4" w:space="0" w:color="000000"/>
              <w:right w:val="single" w:sz="4" w:space="0" w:color="000000"/>
            </w:tcBorders>
          </w:tcPr>
          <w:p w14:paraId="00DDE127"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5B13506F" w14:textId="77777777" w:rsidR="00B35D07" w:rsidRDefault="00B35D07">
            <w:pPr>
              <w:jc w:val="center"/>
              <w:rPr>
                <w:rFonts w:ascii="宋体" w:cs="Times New Roman"/>
              </w:rPr>
            </w:pPr>
          </w:p>
        </w:tc>
        <w:tc>
          <w:tcPr>
            <w:tcW w:w="1213" w:type="dxa"/>
            <w:tcBorders>
              <w:top w:val="single" w:sz="4" w:space="0" w:color="000000"/>
              <w:left w:val="single" w:sz="4" w:space="0" w:color="000000"/>
              <w:bottom w:val="single" w:sz="4" w:space="0" w:color="000000"/>
              <w:right w:val="single" w:sz="4" w:space="0" w:color="000000"/>
            </w:tcBorders>
          </w:tcPr>
          <w:p w14:paraId="0F01A62B" w14:textId="77777777" w:rsidR="00B35D07" w:rsidRDefault="00B35D07">
            <w:pPr>
              <w:jc w:val="center"/>
              <w:rPr>
                <w:rFonts w:ascii="宋体" w:cs="Times New Roman"/>
              </w:rPr>
            </w:pPr>
          </w:p>
        </w:tc>
      </w:tr>
    </w:tbl>
    <w:p w14:paraId="2305F020" w14:textId="77777777" w:rsidR="00B35D07" w:rsidRDefault="004D431B" w:rsidP="00F85C6C">
      <w:pPr>
        <w:spacing w:line="360" w:lineRule="auto"/>
        <w:ind w:firstLineChars="200" w:firstLine="420"/>
        <w:rPr>
          <w:rFonts w:ascii="宋体" w:hAnsi="宋体" w:cs="宋体"/>
        </w:rPr>
      </w:pPr>
      <w:r>
        <w:rPr>
          <w:rFonts w:ascii="宋体" w:hAnsi="宋体" w:cs="宋体" w:hint="eastAsia"/>
        </w:rPr>
        <w:t>备注：以上价格包括货物以及货物的包装费、</w:t>
      </w:r>
      <w:proofErr w:type="gramStart"/>
      <w:r>
        <w:rPr>
          <w:rFonts w:ascii="宋体" w:hAnsi="宋体" w:cs="宋体" w:hint="eastAsia"/>
        </w:rPr>
        <w:t>运杂安放</w:t>
      </w:r>
      <w:proofErr w:type="gramEnd"/>
      <w:r>
        <w:rPr>
          <w:rFonts w:ascii="宋体" w:hAnsi="宋体" w:cs="宋体" w:hint="eastAsia"/>
        </w:rPr>
        <w:t>费、辅材费、人工费、垃圾清运费、保养保修</w:t>
      </w:r>
      <w:proofErr w:type="gramStart"/>
      <w:r>
        <w:rPr>
          <w:rFonts w:ascii="宋体" w:hAnsi="宋体" w:cs="宋体" w:hint="eastAsia"/>
        </w:rPr>
        <w:t>费各种</w:t>
      </w:r>
      <w:proofErr w:type="gramEnd"/>
      <w:r>
        <w:rPr>
          <w:rFonts w:ascii="宋体" w:hAnsi="宋体" w:cs="宋体" w:hint="eastAsia"/>
        </w:rPr>
        <w:t>风险费、税金等一切费用，并包括由于原材料或其他条件的价格浮动而导致的全部额外费用。</w:t>
      </w:r>
    </w:p>
    <w:p w14:paraId="35D9C80E" w14:textId="77777777" w:rsidR="00B35D07" w:rsidRDefault="00B35D07">
      <w:pPr>
        <w:spacing w:line="360" w:lineRule="auto"/>
        <w:rPr>
          <w:rFonts w:ascii="宋体" w:hAnsi="宋体" w:cs="宋体"/>
        </w:rPr>
      </w:pPr>
    </w:p>
    <w:p w14:paraId="7EDC7F0C" w14:textId="77777777" w:rsidR="00B35D07" w:rsidRDefault="004D431B">
      <w:pPr>
        <w:spacing w:line="360" w:lineRule="auto"/>
        <w:ind w:firstLineChars="1500" w:firstLine="3600"/>
        <w:rPr>
          <w:rFonts w:ascii="宋体" w:hAnsi="宋体" w:cs="宋体"/>
          <w:sz w:val="24"/>
          <w:szCs w:val="24"/>
        </w:rPr>
      </w:pPr>
      <w:r>
        <w:rPr>
          <w:rFonts w:ascii="宋体" w:hAnsi="宋体" w:cs="宋体" w:hint="eastAsia"/>
          <w:sz w:val="24"/>
          <w:szCs w:val="24"/>
        </w:rPr>
        <w:t xml:space="preserve">报价单位（单位公章）： </w:t>
      </w:r>
    </w:p>
    <w:p w14:paraId="6C02F7E0" w14:textId="77777777" w:rsidR="00B35D07" w:rsidRDefault="004D431B">
      <w:pPr>
        <w:spacing w:line="360" w:lineRule="auto"/>
        <w:ind w:firstLineChars="1500" w:firstLine="3600"/>
        <w:rPr>
          <w:rFonts w:ascii="宋体" w:cs="Times New Roman"/>
          <w:sz w:val="24"/>
          <w:szCs w:val="24"/>
          <w:u w:val="single"/>
        </w:rPr>
      </w:pPr>
      <w:r>
        <w:rPr>
          <w:rFonts w:ascii="宋体" w:hAnsi="宋体" w:cs="宋体" w:hint="eastAsia"/>
          <w:sz w:val="24"/>
          <w:szCs w:val="24"/>
        </w:rPr>
        <w:t>授权代表：</w:t>
      </w:r>
    </w:p>
    <w:p w14:paraId="48EC4AC7" w14:textId="77777777" w:rsidR="00B35D07" w:rsidRDefault="004D431B">
      <w:pPr>
        <w:spacing w:line="360" w:lineRule="auto"/>
        <w:ind w:firstLineChars="1500" w:firstLine="3600"/>
        <w:rPr>
          <w:rFonts w:ascii="宋体" w:cs="Times New Roman"/>
          <w:sz w:val="24"/>
          <w:szCs w:val="24"/>
        </w:rPr>
      </w:pPr>
      <w:r>
        <w:rPr>
          <w:rFonts w:ascii="宋体" w:hAnsi="宋体" w:cs="宋体" w:hint="eastAsia"/>
          <w:sz w:val="24"/>
          <w:szCs w:val="24"/>
        </w:rPr>
        <w:t>联系方式：</w:t>
      </w:r>
    </w:p>
    <w:p w14:paraId="2BFD9E9E" w14:textId="77777777" w:rsidR="00B35D07" w:rsidRDefault="004D431B">
      <w:pPr>
        <w:tabs>
          <w:tab w:val="left" w:pos="3570"/>
        </w:tabs>
        <w:spacing w:line="360" w:lineRule="auto"/>
        <w:rPr>
          <w:rFonts w:ascii="宋体" w:cs="Times New Roman"/>
          <w:sz w:val="24"/>
          <w:szCs w:val="24"/>
        </w:rPr>
      </w:pPr>
      <w:r>
        <w:rPr>
          <w:rFonts w:ascii="宋体" w:cs="Times New Roman" w:hint="eastAsia"/>
          <w:sz w:val="24"/>
          <w:szCs w:val="24"/>
        </w:rPr>
        <w:tab/>
      </w:r>
      <w:r>
        <w:rPr>
          <w:rFonts w:ascii="宋体" w:hAnsi="宋体" w:cs="宋体" w:hint="eastAsia"/>
          <w:sz w:val="24"/>
          <w:szCs w:val="24"/>
        </w:rPr>
        <w:t>报价时间：</w:t>
      </w:r>
    </w:p>
    <w:p w14:paraId="3BBAE393" w14:textId="77777777" w:rsidR="00B35D07" w:rsidRDefault="00B35D07">
      <w:pPr>
        <w:spacing w:line="360" w:lineRule="auto"/>
        <w:rPr>
          <w:rFonts w:cs="Times New Roman"/>
          <w:sz w:val="24"/>
          <w:szCs w:val="24"/>
        </w:rPr>
      </w:pPr>
    </w:p>
    <w:p w14:paraId="0BB93F85" w14:textId="77777777" w:rsidR="00B35D07" w:rsidRDefault="00B35D07">
      <w:pPr>
        <w:tabs>
          <w:tab w:val="left" w:pos="7740"/>
        </w:tabs>
        <w:jc w:val="left"/>
        <w:rPr>
          <w:rFonts w:ascii="黑体" w:eastAsia="黑体" w:hAnsi="黑体"/>
          <w:b/>
          <w:sz w:val="28"/>
          <w:szCs w:val="28"/>
        </w:rPr>
      </w:pPr>
    </w:p>
    <w:p w14:paraId="5CC67EDF"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lastRenderedPageBreak/>
        <w:t>附件4：</w:t>
      </w:r>
    </w:p>
    <w:p w14:paraId="45FE1BA2" w14:textId="77777777" w:rsidR="00B35D07" w:rsidRDefault="004D431B">
      <w:pPr>
        <w:jc w:val="center"/>
        <w:rPr>
          <w:rFonts w:ascii="黑体" w:eastAsia="黑体" w:hAnsi="黑体"/>
          <w:b/>
          <w:sz w:val="28"/>
          <w:szCs w:val="28"/>
        </w:rPr>
      </w:pPr>
      <w:r>
        <w:rPr>
          <w:rFonts w:ascii="黑体" w:eastAsia="黑体" w:hAnsi="黑体" w:hint="eastAsia"/>
          <w:b/>
          <w:sz w:val="28"/>
          <w:szCs w:val="28"/>
        </w:rPr>
        <w:t>法定代表人证明书</w:t>
      </w:r>
    </w:p>
    <w:p w14:paraId="407701E6" w14:textId="77777777" w:rsidR="00B35D07" w:rsidRDefault="00B35D07">
      <w:pPr>
        <w:tabs>
          <w:tab w:val="left" w:pos="7740"/>
        </w:tabs>
        <w:spacing w:line="480" w:lineRule="exact"/>
        <w:rPr>
          <w:rFonts w:ascii="宋体"/>
          <w:sz w:val="28"/>
          <w:szCs w:val="28"/>
        </w:rPr>
      </w:pPr>
    </w:p>
    <w:p w14:paraId="3090AB8C"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致： 嘉兴南洋职业技术学院:</w:t>
      </w:r>
    </w:p>
    <w:p w14:paraId="3911EF47" w14:textId="77777777" w:rsidR="00B35D07" w:rsidRDefault="004D431B">
      <w:pPr>
        <w:tabs>
          <w:tab w:val="left" w:pos="7740"/>
        </w:tabs>
        <w:spacing w:line="480" w:lineRule="exact"/>
        <w:rPr>
          <w:rFonts w:ascii="宋体" w:hAnsi="宋体"/>
          <w:sz w:val="28"/>
          <w:szCs w:val="28"/>
        </w:rPr>
      </w:pP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hint="eastAsia"/>
          <w:sz w:val="28"/>
          <w:szCs w:val="28"/>
        </w:rPr>
        <w:t>同志为本单位法定代表人，特此证明。</w:t>
      </w:r>
    </w:p>
    <w:p w14:paraId="00155355" w14:textId="77777777" w:rsidR="00B35D07" w:rsidRDefault="00B35D07">
      <w:pPr>
        <w:tabs>
          <w:tab w:val="left" w:pos="7740"/>
        </w:tabs>
        <w:spacing w:line="480" w:lineRule="exact"/>
        <w:rPr>
          <w:rFonts w:ascii="宋体" w:hAnsi="宋体"/>
          <w:sz w:val="28"/>
          <w:szCs w:val="28"/>
        </w:rPr>
      </w:pPr>
    </w:p>
    <w:p w14:paraId="4D2AA3DE"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签发日期：           单位：           （盖单位公章）</w:t>
      </w:r>
    </w:p>
    <w:p w14:paraId="77DD5A22" w14:textId="77777777" w:rsidR="00B35D07" w:rsidRDefault="00B35D07">
      <w:pPr>
        <w:tabs>
          <w:tab w:val="left" w:pos="7740"/>
        </w:tabs>
        <w:spacing w:line="480" w:lineRule="exact"/>
        <w:ind w:firstLineChars="100" w:firstLine="280"/>
        <w:rPr>
          <w:rFonts w:ascii="宋体" w:hAnsi="宋体"/>
          <w:sz w:val="28"/>
          <w:szCs w:val="28"/>
        </w:rPr>
      </w:pPr>
    </w:p>
    <w:p w14:paraId="01D7B3B4"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附：代表人性别：            年龄：           身份证号码：</w:t>
      </w:r>
    </w:p>
    <w:p w14:paraId="4B15C2DA" w14:textId="77777777" w:rsidR="00B35D07" w:rsidRDefault="00B35D07">
      <w:pPr>
        <w:tabs>
          <w:tab w:val="left" w:pos="7740"/>
        </w:tabs>
        <w:spacing w:line="480" w:lineRule="exact"/>
        <w:ind w:firstLineChars="100" w:firstLine="280"/>
        <w:rPr>
          <w:rFonts w:ascii="宋体" w:hAnsi="宋体"/>
          <w:sz w:val="28"/>
          <w:szCs w:val="28"/>
        </w:rPr>
      </w:pPr>
    </w:p>
    <w:p w14:paraId="1CE10376" w14:textId="77777777" w:rsidR="00B35D07" w:rsidRDefault="004D431B">
      <w:pPr>
        <w:tabs>
          <w:tab w:val="left" w:pos="7740"/>
        </w:tabs>
        <w:spacing w:line="480" w:lineRule="exact"/>
        <w:ind w:firstLineChars="100" w:firstLine="280"/>
        <w:rPr>
          <w:rFonts w:ascii="宋体" w:hAnsi="宋体"/>
          <w:sz w:val="28"/>
          <w:szCs w:val="28"/>
        </w:rPr>
      </w:pPr>
      <w:r>
        <w:rPr>
          <w:rFonts w:ascii="宋体" w:hAnsi="宋体" w:hint="eastAsia"/>
          <w:sz w:val="28"/>
          <w:szCs w:val="28"/>
        </w:rPr>
        <w:t>联系电话：</w:t>
      </w:r>
    </w:p>
    <w:p w14:paraId="7F4E7D50" w14:textId="77777777" w:rsidR="00B35D07" w:rsidRDefault="004D431B">
      <w:pPr>
        <w:tabs>
          <w:tab w:val="left" w:pos="7740"/>
        </w:tabs>
        <w:spacing w:line="440" w:lineRule="exact"/>
        <w:ind w:firstLineChars="100" w:firstLine="280"/>
        <w:rPr>
          <w:rFonts w:ascii="宋体" w:hAnsi="宋体"/>
          <w:sz w:val="28"/>
          <w:szCs w:val="28"/>
        </w:rPr>
      </w:pPr>
      <w:r>
        <w:rPr>
          <w:rFonts w:ascii="宋体" w:hAnsi="宋体" w:hint="eastAsia"/>
          <w:sz w:val="28"/>
          <w:szCs w:val="28"/>
        </w:rPr>
        <w:t xml:space="preserve">  </w:t>
      </w:r>
    </w:p>
    <w:p w14:paraId="012A4FCA" w14:textId="77777777" w:rsidR="00B35D07" w:rsidRDefault="004D431B">
      <w:pPr>
        <w:tabs>
          <w:tab w:val="left" w:pos="7740"/>
        </w:tabs>
        <w:spacing w:line="440" w:lineRule="exact"/>
        <w:rPr>
          <w:rFonts w:ascii="宋体" w:hAnsi="宋体"/>
          <w:sz w:val="28"/>
          <w:szCs w:val="28"/>
        </w:rPr>
      </w:pPr>
      <w:r>
        <w:rPr>
          <w:rFonts w:ascii="宋体" w:hAnsi="宋体" w:hint="eastAsia"/>
          <w:sz w:val="28"/>
          <w:szCs w:val="28"/>
        </w:rPr>
        <w:t>说明：1.内容必须填写真实、清楚、涂改无效。</w:t>
      </w:r>
    </w:p>
    <w:p w14:paraId="4F43B73F" w14:textId="77777777" w:rsidR="00B35D07" w:rsidRDefault="004D431B">
      <w:pPr>
        <w:tabs>
          <w:tab w:val="left" w:pos="7740"/>
        </w:tabs>
        <w:spacing w:line="440" w:lineRule="exact"/>
        <w:rPr>
          <w:rFonts w:ascii="宋体" w:hAnsi="宋体"/>
          <w:b/>
          <w:sz w:val="28"/>
          <w:szCs w:val="28"/>
        </w:rPr>
      </w:pPr>
      <w:r>
        <w:rPr>
          <w:rFonts w:ascii="宋体" w:hAnsi="宋体" w:hint="eastAsia"/>
          <w:sz w:val="28"/>
          <w:szCs w:val="28"/>
        </w:rPr>
        <w:t xml:space="preserve">      2.将此证明书提交对方作为密封递交材料和合同附件</w:t>
      </w:r>
      <w:r>
        <w:rPr>
          <w:rFonts w:ascii="宋体" w:hAnsi="宋体" w:hint="eastAsia"/>
          <w:b/>
          <w:sz w:val="28"/>
          <w:szCs w:val="28"/>
        </w:rPr>
        <w:t>。</w:t>
      </w:r>
    </w:p>
    <w:p w14:paraId="73D9D4EF" w14:textId="77777777" w:rsidR="00B35D07" w:rsidRDefault="00B35D07">
      <w:pPr>
        <w:tabs>
          <w:tab w:val="left" w:pos="7740"/>
        </w:tabs>
        <w:spacing w:line="440" w:lineRule="exact"/>
        <w:rPr>
          <w:rFonts w:ascii="宋体"/>
          <w:b/>
          <w:sz w:val="28"/>
          <w:szCs w:val="28"/>
        </w:rPr>
      </w:pPr>
    </w:p>
    <w:p w14:paraId="06CAD375" w14:textId="77777777" w:rsidR="00B35D07" w:rsidRDefault="00B35D07">
      <w:pPr>
        <w:spacing w:line="460" w:lineRule="exact"/>
        <w:rPr>
          <w:rFonts w:ascii="宋体" w:hAnsi="宋体"/>
          <w:color w:val="000000"/>
          <w:sz w:val="24"/>
          <w:szCs w:val="24"/>
        </w:rPr>
      </w:pPr>
    </w:p>
    <w:p w14:paraId="2E1EE215" w14:textId="77777777" w:rsidR="00B35D07" w:rsidRDefault="00B35D07">
      <w:pPr>
        <w:spacing w:line="460" w:lineRule="exact"/>
        <w:rPr>
          <w:rFonts w:ascii="宋体" w:hAnsi="宋体"/>
          <w:color w:val="000000"/>
          <w:sz w:val="24"/>
          <w:szCs w:val="24"/>
        </w:rPr>
      </w:pPr>
    </w:p>
    <w:p w14:paraId="71D40A68" w14:textId="77777777" w:rsidR="00B35D07" w:rsidRDefault="00B35D07">
      <w:pPr>
        <w:spacing w:line="460" w:lineRule="exact"/>
        <w:rPr>
          <w:rFonts w:ascii="宋体" w:hAnsi="宋体"/>
          <w:color w:val="000000"/>
          <w:sz w:val="24"/>
          <w:szCs w:val="24"/>
        </w:rPr>
      </w:pPr>
    </w:p>
    <w:p w14:paraId="6EA01C42"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59264" behindDoc="0" locked="0" layoutInCell="1" allowOverlap="1" wp14:anchorId="14378E72" wp14:editId="32606CD4">
                <wp:simplePos x="0" y="0"/>
                <wp:positionH relativeFrom="column">
                  <wp:posOffset>2276475</wp:posOffset>
                </wp:positionH>
                <wp:positionV relativeFrom="paragraph">
                  <wp:posOffset>221615</wp:posOffset>
                </wp:positionV>
                <wp:extent cx="3400425" cy="2377440"/>
                <wp:effectExtent l="0" t="0" r="28575" b="22860"/>
                <wp:wrapNone/>
                <wp:docPr id="4" name="文本框 4"/>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type w14:anchorId="14378E72" id="_x0000_t202" coordsize="21600,21600" o:spt="202" path="m,l,21600r21600,l21600,xe">
                <v:stroke joinstyle="miter"/>
                <v:path gradientshapeok="t" o:connecttype="rect"/>
              </v:shapetype>
              <v:shape id="文本框 4" o:spid="_x0000_s1026" type="#_x0000_t202" style="position:absolute;left:0;text-align:left;margin-left:179.25pt;margin-top:17.45pt;width:267.75pt;height:18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">
                <v:textbox>
                  <w:txbxContent>
                    <w:p w14:paraId="26007834"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0F690026"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法定代表人姓名：                               </w:t>
      </w:r>
    </w:p>
    <w:p w14:paraId="4A37622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49BC9242"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6243DAFF"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60354D7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77EAA0F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7F2E9E96" w14:textId="77777777" w:rsidR="00B35D07" w:rsidRDefault="00B35D07">
      <w:pPr>
        <w:spacing w:line="460" w:lineRule="exact"/>
        <w:rPr>
          <w:rFonts w:ascii="仿宋" w:eastAsia="仿宋" w:hAnsi="仿宋"/>
          <w:color w:val="000000"/>
          <w:sz w:val="28"/>
          <w:szCs w:val="28"/>
        </w:rPr>
      </w:pPr>
    </w:p>
    <w:p w14:paraId="3A86E5CA" w14:textId="77777777" w:rsidR="00B35D07" w:rsidRDefault="00B35D07">
      <w:pPr>
        <w:spacing w:line="380" w:lineRule="exact"/>
        <w:jc w:val="center"/>
        <w:rPr>
          <w:rFonts w:ascii="宋体" w:hAnsi="宋体"/>
          <w:b/>
          <w:color w:val="000000"/>
          <w:sz w:val="28"/>
          <w:szCs w:val="28"/>
        </w:rPr>
      </w:pPr>
    </w:p>
    <w:p w14:paraId="642A559D" w14:textId="77777777" w:rsidR="00B35D07" w:rsidRDefault="00B35D07">
      <w:pPr>
        <w:spacing w:line="380" w:lineRule="exact"/>
        <w:jc w:val="center"/>
        <w:rPr>
          <w:rFonts w:ascii="宋体" w:hAnsi="宋体"/>
          <w:b/>
          <w:color w:val="000000"/>
          <w:sz w:val="28"/>
          <w:szCs w:val="28"/>
        </w:rPr>
      </w:pPr>
    </w:p>
    <w:p w14:paraId="47236311" w14:textId="77777777" w:rsidR="00B35D07" w:rsidRDefault="00B35D07">
      <w:pPr>
        <w:spacing w:line="380" w:lineRule="exact"/>
        <w:rPr>
          <w:rFonts w:ascii="宋体" w:hAnsi="宋体"/>
          <w:b/>
          <w:color w:val="000000"/>
          <w:sz w:val="28"/>
          <w:szCs w:val="28"/>
        </w:rPr>
      </w:pPr>
    </w:p>
    <w:p w14:paraId="339C66C2" w14:textId="77777777" w:rsidR="00B35D07" w:rsidRDefault="004D431B">
      <w:pPr>
        <w:tabs>
          <w:tab w:val="left" w:pos="7740"/>
        </w:tabs>
        <w:jc w:val="left"/>
        <w:rPr>
          <w:rFonts w:ascii="黑体" w:eastAsia="黑体" w:hAnsi="黑体"/>
          <w:b/>
          <w:sz w:val="28"/>
          <w:szCs w:val="28"/>
        </w:rPr>
      </w:pPr>
      <w:r>
        <w:rPr>
          <w:rFonts w:ascii="黑体" w:eastAsia="黑体" w:hAnsi="黑体" w:hint="eastAsia"/>
          <w:b/>
          <w:sz w:val="28"/>
          <w:szCs w:val="28"/>
        </w:rPr>
        <w:lastRenderedPageBreak/>
        <w:t>附件5：</w:t>
      </w:r>
    </w:p>
    <w:p w14:paraId="121EE351" w14:textId="77777777" w:rsidR="00B35D07" w:rsidRDefault="004D431B">
      <w:pPr>
        <w:spacing w:line="380" w:lineRule="exact"/>
        <w:jc w:val="center"/>
        <w:rPr>
          <w:rFonts w:ascii="宋体" w:hAnsi="宋体"/>
          <w:b/>
          <w:color w:val="000000"/>
          <w:sz w:val="28"/>
          <w:szCs w:val="28"/>
        </w:rPr>
      </w:pPr>
      <w:r>
        <w:rPr>
          <w:rFonts w:ascii="宋体" w:hAnsi="宋体" w:hint="eastAsia"/>
          <w:b/>
          <w:color w:val="000000"/>
          <w:sz w:val="28"/>
          <w:szCs w:val="28"/>
        </w:rPr>
        <w:t>法定代表人授权委托书</w:t>
      </w:r>
    </w:p>
    <w:p w14:paraId="46034ECD" w14:textId="77777777" w:rsidR="00B35D07" w:rsidRDefault="004D431B">
      <w:pPr>
        <w:spacing w:line="460" w:lineRule="exact"/>
        <w:rPr>
          <w:rFonts w:ascii="宋体" w:hAnsi="宋体"/>
          <w:color w:val="000000"/>
          <w:sz w:val="28"/>
          <w:szCs w:val="28"/>
        </w:rPr>
      </w:pPr>
      <w:r>
        <w:rPr>
          <w:rFonts w:ascii="宋体" w:hAnsi="宋体" w:hint="eastAsia"/>
          <w:color w:val="000000"/>
          <w:sz w:val="28"/>
          <w:szCs w:val="28"/>
        </w:rPr>
        <w:t>嘉兴南洋职业技术学院：</w:t>
      </w:r>
    </w:p>
    <w:p w14:paraId="07F2E70B" w14:textId="77777777" w:rsidR="00B35D07" w:rsidRDefault="00B35D07">
      <w:pPr>
        <w:spacing w:line="460" w:lineRule="exact"/>
        <w:rPr>
          <w:rFonts w:ascii="宋体" w:hAnsi="宋体"/>
          <w:color w:val="000000"/>
          <w:sz w:val="28"/>
          <w:szCs w:val="28"/>
          <w:u w:val="single"/>
        </w:rPr>
      </w:pPr>
    </w:p>
    <w:p w14:paraId="0C9638F0" w14:textId="77777777" w:rsidR="00B35D07" w:rsidRDefault="004D431B">
      <w:pPr>
        <w:spacing w:line="460" w:lineRule="exact"/>
        <w:ind w:firstLineChars="250" w:firstLine="700"/>
        <w:rPr>
          <w:rFonts w:ascii="宋体" w:hAnsi="宋体"/>
          <w:color w:val="000000"/>
          <w:sz w:val="28"/>
          <w:szCs w:val="28"/>
        </w:rPr>
      </w:pPr>
      <w:r>
        <w:rPr>
          <w:rFonts w:ascii="宋体" w:hAnsi="宋体" w:hint="eastAsia"/>
          <w:color w:val="000000"/>
          <w:sz w:val="28"/>
          <w:szCs w:val="28"/>
          <w:u w:val="single"/>
        </w:rPr>
        <w:t xml:space="preserve">                   </w:t>
      </w:r>
      <w:r>
        <w:rPr>
          <w:rFonts w:ascii="宋体" w:hAnsi="宋体" w:hint="eastAsia"/>
          <w:color w:val="000000"/>
          <w:sz w:val="28"/>
          <w:szCs w:val="28"/>
        </w:rPr>
        <w:t>（投标人全称）法定代表人</w:t>
      </w:r>
      <w:r>
        <w:rPr>
          <w:rFonts w:ascii="宋体" w:hAnsi="宋体" w:hint="eastAsia"/>
          <w:color w:val="000000"/>
          <w:sz w:val="28"/>
          <w:szCs w:val="28"/>
          <w:u w:val="single"/>
        </w:rPr>
        <w:t xml:space="preserve">               </w:t>
      </w:r>
      <w:r>
        <w:rPr>
          <w:rFonts w:ascii="宋体" w:hAnsi="宋体" w:hint="eastAsia"/>
          <w:color w:val="000000"/>
          <w:sz w:val="28"/>
          <w:szCs w:val="28"/>
        </w:rPr>
        <w:t>授权</w:t>
      </w:r>
      <w:r>
        <w:rPr>
          <w:rFonts w:ascii="宋体" w:hAnsi="宋体" w:hint="eastAsia"/>
          <w:color w:val="000000"/>
          <w:sz w:val="28"/>
          <w:szCs w:val="28"/>
          <w:u w:val="single"/>
        </w:rPr>
        <w:t xml:space="preserve">                </w:t>
      </w:r>
      <w:r>
        <w:rPr>
          <w:rFonts w:ascii="宋体" w:hAnsi="宋体" w:hint="eastAsia"/>
          <w:color w:val="000000"/>
          <w:sz w:val="28"/>
          <w:szCs w:val="28"/>
        </w:rPr>
        <w:t>（全权代表姓名）为全权代表，参加贵处组织的_______________________________________________（招标项目名称、编号）的招标活动，全权代表我方处理招标活动中的一切事宜。</w:t>
      </w:r>
    </w:p>
    <w:p w14:paraId="7A12FB8B" w14:textId="77777777" w:rsidR="00B35D07" w:rsidRDefault="00B35D07">
      <w:pPr>
        <w:spacing w:line="460" w:lineRule="exact"/>
        <w:ind w:firstLine="2955"/>
        <w:rPr>
          <w:rFonts w:ascii="宋体" w:hAnsi="宋体"/>
          <w:color w:val="000000"/>
          <w:sz w:val="28"/>
          <w:szCs w:val="28"/>
        </w:rPr>
      </w:pPr>
    </w:p>
    <w:p w14:paraId="4548F1B7" w14:textId="77777777" w:rsidR="00B35D07" w:rsidRDefault="004D431B">
      <w:pPr>
        <w:spacing w:line="460" w:lineRule="exact"/>
        <w:ind w:firstLine="2955"/>
        <w:rPr>
          <w:rFonts w:ascii="宋体" w:hAnsi="宋体"/>
          <w:color w:val="000000"/>
          <w:sz w:val="28"/>
          <w:szCs w:val="28"/>
        </w:rPr>
      </w:pPr>
      <w:r>
        <w:rPr>
          <w:rFonts w:ascii="宋体" w:hAnsi="宋体" w:hint="eastAsia"/>
          <w:color w:val="000000"/>
          <w:sz w:val="28"/>
          <w:szCs w:val="28"/>
        </w:rPr>
        <w:t xml:space="preserve">          </w:t>
      </w:r>
    </w:p>
    <w:p w14:paraId="1A6DDAD1" w14:textId="77777777" w:rsidR="00B35D07" w:rsidRDefault="004D431B">
      <w:pPr>
        <w:spacing w:line="460" w:lineRule="exact"/>
        <w:ind w:firstLineChars="1855" w:firstLine="4452"/>
        <w:rPr>
          <w:rFonts w:ascii="宋体" w:hAnsi="宋体"/>
          <w:color w:val="000000"/>
          <w:sz w:val="24"/>
          <w:szCs w:val="24"/>
        </w:rPr>
      </w:pPr>
      <w:r>
        <w:rPr>
          <w:rFonts w:ascii="宋体" w:hAnsi="宋体" w:hint="eastAsia"/>
          <w:color w:val="000000"/>
          <w:sz w:val="24"/>
          <w:szCs w:val="24"/>
        </w:rPr>
        <w:t xml:space="preserve">    法定代表人 (签字)：</w:t>
      </w:r>
    </w:p>
    <w:p w14:paraId="03703588"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投标人全称（公章）：</w:t>
      </w:r>
    </w:p>
    <w:p w14:paraId="02C25F54" w14:textId="77777777" w:rsidR="00B35D07" w:rsidRDefault="004D431B">
      <w:pPr>
        <w:spacing w:line="460" w:lineRule="exact"/>
        <w:ind w:firstLine="2955"/>
        <w:rPr>
          <w:rFonts w:ascii="宋体" w:hAnsi="宋体"/>
          <w:color w:val="000000"/>
          <w:sz w:val="24"/>
          <w:szCs w:val="24"/>
        </w:rPr>
      </w:pPr>
      <w:r>
        <w:rPr>
          <w:rFonts w:ascii="宋体" w:hAnsi="宋体" w:hint="eastAsia"/>
          <w:color w:val="000000"/>
          <w:sz w:val="24"/>
          <w:szCs w:val="24"/>
        </w:rPr>
        <w:t xml:space="preserve">                 日期：     年    月   日</w:t>
      </w:r>
    </w:p>
    <w:p w14:paraId="75CFC07A" w14:textId="77777777" w:rsidR="00B35D07" w:rsidRDefault="00B35D07">
      <w:pPr>
        <w:spacing w:line="380" w:lineRule="exact"/>
        <w:rPr>
          <w:rFonts w:ascii="宋体" w:hAnsi="宋体"/>
          <w:color w:val="000000"/>
          <w:sz w:val="24"/>
          <w:szCs w:val="24"/>
        </w:rPr>
      </w:pPr>
    </w:p>
    <w:p w14:paraId="3E17F38C" w14:textId="77777777" w:rsidR="00B35D07" w:rsidRDefault="00B35D07">
      <w:pPr>
        <w:spacing w:line="380" w:lineRule="exact"/>
        <w:rPr>
          <w:rFonts w:ascii="宋体" w:hAnsi="宋体"/>
          <w:color w:val="000000"/>
          <w:sz w:val="24"/>
          <w:szCs w:val="24"/>
        </w:rPr>
      </w:pPr>
    </w:p>
    <w:p w14:paraId="37E70991" w14:textId="77777777" w:rsidR="00B35D07" w:rsidRDefault="00B35D07">
      <w:pPr>
        <w:spacing w:line="380" w:lineRule="exact"/>
        <w:rPr>
          <w:rFonts w:ascii="宋体" w:hAnsi="宋体"/>
          <w:color w:val="000000"/>
          <w:sz w:val="24"/>
          <w:szCs w:val="24"/>
        </w:rPr>
      </w:pPr>
    </w:p>
    <w:p w14:paraId="3566D2FF" w14:textId="77777777" w:rsidR="00B35D07" w:rsidRDefault="00B35D07">
      <w:pPr>
        <w:spacing w:line="460" w:lineRule="exact"/>
        <w:jc w:val="center"/>
        <w:rPr>
          <w:rFonts w:ascii="宋体" w:hAnsi="宋体"/>
          <w:b/>
          <w:bCs/>
          <w:color w:val="000000"/>
          <w:sz w:val="24"/>
          <w:szCs w:val="24"/>
        </w:rPr>
      </w:pPr>
    </w:p>
    <w:p w14:paraId="44B959E0" w14:textId="77777777" w:rsidR="00B35D07" w:rsidRDefault="00B35D07">
      <w:pPr>
        <w:tabs>
          <w:tab w:val="left" w:pos="7740"/>
        </w:tabs>
        <w:jc w:val="center"/>
        <w:rPr>
          <w:rFonts w:ascii="宋体" w:hAnsi="宋体"/>
          <w:sz w:val="28"/>
          <w:szCs w:val="28"/>
        </w:rPr>
      </w:pPr>
    </w:p>
    <w:p w14:paraId="15B9CD08" w14:textId="77777777" w:rsidR="00B35D07" w:rsidRDefault="004D431B">
      <w:pPr>
        <w:spacing w:line="460" w:lineRule="exact"/>
        <w:rPr>
          <w:rFonts w:ascii="宋体" w:hAnsi="宋体"/>
          <w:color w:val="000000"/>
          <w:sz w:val="24"/>
          <w:szCs w:val="24"/>
        </w:rPr>
      </w:pPr>
      <w:r>
        <w:rPr>
          <w:rFonts w:hint="eastAsia"/>
          <w:noProof/>
        </w:rPr>
        <mc:AlternateContent>
          <mc:Choice Requires="wps">
            <w:drawing>
              <wp:anchor distT="0" distB="0" distL="114300" distR="114300" simplePos="0" relativeHeight="251660288" behindDoc="0" locked="0" layoutInCell="1" allowOverlap="1" wp14:anchorId="383BE173" wp14:editId="6C44C9D9">
                <wp:simplePos x="0" y="0"/>
                <wp:positionH relativeFrom="column">
                  <wp:posOffset>2276475</wp:posOffset>
                </wp:positionH>
                <wp:positionV relativeFrom="paragraph">
                  <wp:posOffset>221615</wp:posOffset>
                </wp:positionV>
                <wp:extent cx="3400425" cy="2377440"/>
                <wp:effectExtent l="0" t="0" r="28575" b="22860"/>
                <wp:wrapNone/>
                <wp:docPr id="3" name="文本框 3"/>
                <wp:cNvGraphicFramePr/>
                <a:graphic xmlns:a="http://schemas.openxmlformats.org/drawingml/2006/main">
                  <a:graphicData uri="http://schemas.microsoft.com/office/word/2010/wordprocessingShape">
                    <wps:wsp>
                      <wps:cNvSpPr txBox="1"/>
                      <wps:spPr>
                        <a:xfrm>
                          <a:off x="0" y="0"/>
                          <a:ext cx="3400425" cy="23774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wps:txbx>
                      <wps:bodyPr upright="1"/>
                    </wps:wsp>
                  </a:graphicData>
                </a:graphic>
              </wp:anchor>
            </w:drawing>
          </mc:Choice>
          <mc:Fallback>
            <w:pict>
              <v:shape w14:anchorId="383BE173" id="文本框 3" o:spid="_x0000_s1027" type="#_x0000_t202" style="position:absolute;left:0;text-align:left;margin-left:179.25pt;margin-top:17.45pt;width:267.75pt;height:18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">
                <v:textbox>
                  <w:txbxContent>
                    <w:p w14:paraId="366D00D6" w14:textId="77777777" w:rsidR="00B35D07" w:rsidRDefault="004D431B">
                      <w:r>
                        <w:rPr>
                          <w:rFonts w:ascii="新宋体" w:eastAsia="新宋体" w:hAnsi="新宋体" w:hint="eastAsia"/>
                          <w:sz w:val="22"/>
                        </w:rPr>
                        <w:t xml:space="preserve"> </w:t>
                      </w:r>
                      <w:r>
                        <w:rPr>
                          <w:rFonts w:ascii="仿宋" w:eastAsia="仿宋" w:hAnsi="仿宋" w:hint="eastAsia"/>
                          <w:color w:val="000000"/>
                          <w:sz w:val="22"/>
                        </w:rPr>
                        <w:t xml:space="preserve"> 身份证双面复印件：</w:t>
                      </w:r>
                    </w:p>
                  </w:txbxContent>
                </v:textbox>
              </v:shape>
            </w:pict>
          </mc:Fallback>
        </mc:AlternateContent>
      </w:r>
      <w:r>
        <w:rPr>
          <w:rFonts w:ascii="宋体" w:hAnsi="宋体" w:hint="eastAsia"/>
          <w:color w:val="000000"/>
          <w:sz w:val="24"/>
          <w:szCs w:val="24"/>
        </w:rPr>
        <w:t>附：</w:t>
      </w:r>
    </w:p>
    <w:p w14:paraId="13FB598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 xml:space="preserve">授权代表姓名：                               </w:t>
      </w:r>
    </w:p>
    <w:p w14:paraId="2CA6CE5D"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职务：</w:t>
      </w:r>
    </w:p>
    <w:p w14:paraId="1647875A"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详细通讯地址：</w:t>
      </w:r>
    </w:p>
    <w:p w14:paraId="512038B3"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电话：</w:t>
      </w:r>
    </w:p>
    <w:p w14:paraId="5C2BFCEC"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传真：</w:t>
      </w:r>
    </w:p>
    <w:p w14:paraId="1E92D808" w14:textId="77777777" w:rsidR="00B35D07" w:rsidRDefault="004D431B">
      <w:pPr>
        <w:spacing w:line="460" w:lineRule="exact"/>
        <w:ind w:firstLineChars="100" w:firstLine="240"/>
        <w:rPr>
          <w:rFonts w:ascii="宋体" w:hAnsi="宋体"/>
          <w:color w:val="000000"/>
          <w:sz w:val="24"/>
          <w:szCs w:val="24"/>
        </w:rPr>
      </w:pPr>
      <w:r>
        <w:rPr>
          <w:rFonts w:ascii="宋体" w:hAnsi="宋体" w:hint="eastAsia"/>
          <w:color w:val="000000"/>
          <w:sz w:val="24"/>
          <w:szCs w:val="24"/>
        </w:rPr>
        <w:t>邮政编码:</w:t>
      </w:r>
    </w:p>
    <w:p w14:paraId="02766CC6" w14:textId="77777777" w:rsidR="00B35D07" w:rsidRDefault="00B35D07"/>
    <w:sectPr w:rsidR="00B35D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F349" w14:textId="77777777" w:rsidR="000E51C8" w:rsidRDefault="000E51C8" w:rsidP="006146B2">
      <w:r>
        <w:separator/>
      </w:r>
    </w:p>
  </w:endnote>
  <w:endnote w:type="continuationSeparator" w:id="0">
    <w:p w14:paraId="21FAEC5D" w14:textId="77777777" w:rsidR="000E51C8" w:rsidRDefault="000E51C8" w:rsidP="006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EF2D1" w14:textId="77777777" w:rsidR="000E51C8" w:rsidRDefault="000E51C8" w:rsidP="006146B2">
      <w:r>
        <w:separator/>
      </w:r>
    </w:p>
  </w:footnote>
  <w:footnote w:type="continuationSeparator" w:id="0">
    <w:p w14:paraId="28A99DFA" w14:textId="77777777" w:rsidR="000E51C8" w:rsidRDefault="000E51C8" w:rsidP="00614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8A24D"/>
    <w:multiLevelType w:val="singleLevel"/>
    <w:tmpl w:val="59C8A24D"/>
    <w:lvl w:ilvl="0">
      <w:start w:val="9"/>
      <w:numFmt w:val="chineseCounting"/>
      <w:suff w:val="nothing"/>
      <w:lvlText w:val="%1、"/>
      <w:lvlJc w:val="left"/>
      <w:pPr>
        <w:ind w:left="0" w:firstLine="0"/>
      </w:pPr>
    </w:lvl>
  </w:abstractNum>
  <w:num w:numId="1">
    <w:abstractNumId w:val="0"/>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CC"/>
    <w:rsid w:val="F3BFD3F7"/>
    <w:rsid w:val="000029FB"/>
    <w:rsid w:val="00011E55"/>
    <w:rsid w:val="00022960"/>
    <w:rsid w:val="00022D3F"/>
    <w:rsid w:val="00031C42"/>
    <w:rsid w:val="0004007B"/>
    <w:rsid w:val="00044B85"/>
    <w:rsid w:val="00046415"/>
    <w:rsid w:val="00050D10"/>
    <w:rsid w:val="000512B4"/>
    <w:rsid w:val="000657A4"/>
    <w:rsid w:val="000709A2"/>
    <w:rsid w:val="00096704"/>
    <w:rsid w:val="000A5506"/>
    <w:rsid w:val="000E06F0"/>
    <w:rsid w:val="000E11E2"/>
    <w:rsid w:val="000E51C8"/>
    <w:rsid w:val="000E66BC"/>
    <w:rsid w:val="000F3EDB"/>
    <w:rsid w:val="001304B1"/>
    <w:rsid w:val="00143E40"/>
    <w:rsid w:val="00145074"/>
    <w:rsid w:val="001511A0"/>
    <w:rsid w:val="00152F8B"/>
    <w:rsid w:val="00162D12"/>
    <w:rsid w:val="001630FC"/>
    <w:rsid w:val="00166AFA"/>
    <w:rsid w:val="0016799E"/>
    <w:rsid w:val="0017634C"/>
    <w:rsid w:val="00196BF4"/>
    <w:rsid w:val="001B4A23"/>
    <w:rsid w:val="001B709D"/>
    <w:rsid w:val="001C46CF"/>
    <w:rsid w:val="001C77FD"/>
    <w:rsid w:val="001E6BB1"/>
    <w:rsid w:val="001F5C95"/>
    <w:rsid w:val="002022B4"/>
    <w:rsid w:val="0021005E"/>
    <w:rsid w:val="0021780F"/>
    <w:rsid w:val="00224BC0"/>
    <w:rsid w:val="0025093E"/>
    <w:rsid w:val="00281DA8"/>
    <w:rsid w:val="00282E4F"/>
    <w:rsid w:val="00286880"/>
    <w:rsid w:val="002A1ED2"/>
    <w:rsid w:val="002B766B"/>
    <w:rsid w:val="002C46D1"/>
    <w:rsid w:val="002D2D01"/>
    <w:rsid w:val="002D4998"/>
    <w:rsid w:val="002D598D"/>
    <w:rsid w:val="002D6D89"/>
    <w:rsid w:val="002E1D05"/>
    <w:rsid w:val="002E453E"/>
    <w:rsid w:val="002E4E33"/>
    <w:rsid w:val="002F12D6"/>
    <w:rsid w:val="002F2DF7"/>
    <w:rsid w:val="0030345F"/>
    <w:rsid w:val="00304389"/>
    <w:rsid w:val="00314B03"/>
    <w:rsid w:val="003204C2"/>
    <w:rsid w:val="00332071"/>
    <w:rsid w:val="0035175E"/>
    <w:rsid w:val="00353DFB"/>
    <w:rsid w:val="003678BE"/>
    <w:rsid w:val="0037249D"/>
    <w:rsid w:val="00374ED7"/>
    <w:rsid w:val="00380210"/>
    <w:rsid w:val="0038489F"/>
    <w:rsid w:val="00387110"/>
    <w:rsid w:val="003940AE"/>
    <w:rsid w:val="003B13E4"/>
    <w:rsid w:val="003B253C"/>
    <w:rsid w:val="003B3462"/>
    <w:rsid w:val="003B6870"/>
    <w:rsid w:val="003C0F42"/>
    <w:rsid w:val="003C731B"/>
    <w:rsid w:val="003D3337"/>
    <w:rsid w:val="003F2AEE"/>
    <w:rsid w:val="003F6E33"/>
    <w:rsid w:val="00407CEF"/>
    <w:rsid w:val="0041085C"/>
    <w:rsid w:val="004118CC"/>
    <w:rsid w:val="00416FD5"/>
    <w:rsid w:val="0042498B"/>
    <w:rsid w:val="004332F3"/>
    <w:rsid w:val="0043609A"/>
    <w:rsid w:val="00441914"/>
    <w:rsid w:val="004668F3"/>
    <w:rsid w:val="004717D8"/>
    <w:rsid w:val="0049520D"/>
    <w:rsid w:val="0049540E"/>
    <w:rsid w:val="004A1013"/>
    <w:rsid w:val="004A53DB"/>
    <w:rsid w:val="004B53D9"/>
    <w:rsid w:val="004B6DA6"/>
    <w:rsid w:val="004B71CF"/>
    <w:rsid w:val="004D431B"/>
    <w:rsid w:val="004E6D31"/>
    <w:rsid w:val="00537A14"/>
    <w:rsid w:val="00543DB8"/>
    <w:rsid w:val="005519C5"/>
    <w:rsid w:val="0055555E"/>
    <w:rsid w:val="005669FA"/>
    <w:rsid w:val="0059384D"/>
    <w:rsid w:val="00596577"/>
    <w:rsid w:val="005A21EF"/>
    <w:rsid w:val="005B5ABC"/>
    <w:rsid w:val="005C3D1E"/>
    <w:rsid w:val="005E4594"/>
    <w:rsid w:val="005E77FD"/>
    <w:rsid w:val="00611095"/>
    <w:rsid w:val="006146B2"/>
    <w:rsid w:val="006423F9"/>
    <w:rsid w:val="00642870"/>
    <w:rsid w:val="00647ACE"/>
    <w:rsid w:val="006604C6"/>
    <w:rsid w:val="00663189"/>
    <w:rsid w:val="00670044"/>
    <w:rsid w:val="00684F3C"/>
    <w:rsid w:val="00694FAA"/>
    <w:rsid w:val="0069546F"/>
    <w:rsid w:val="006C0FEF"/>
    <w:rsid w:val="006C246E"/>
    <w:rsid w:val="006C2D4C"/>
    <w:rsid w:val="00704644"/>
    <w:rsid w:val="00710E21"/>
    <w:rsid w:val="007256B2"/>
    <w:rsid w:val="0075285D"/>
    <w:rsid w:val="007528D5"/>
    <w:rsid w:val="00781EE8"/>
    <w:rsid w:val="00794F21"/>
    <w:rsid w:val="007A0019"/>
    <w:rsid w:val="007A1AB5"/>
    <w:rsid w:val="007A74A2"/>
    <w:rsid w:val="007B417A"/>
    <w:rsid w:val="007C5F4D"/>
    <w:rsid w:val="007D761F"/>
    <w:rsid w:val="00804EB7"/>
    <w:rsid w:val="00813D3F"/>
    <w:rsid w:val="00841FBF"/>
    <w:rsid w:val="008666C0"/>
    <w:rsid w:val="00866F48"/>
    <w:rsid w:val="00875015"/>
    <w:rsid w:val="00893D03"/>
    <w:rsid w:val="008A1729"/>
    <w:rsid w:val="008A4CD8"/>
    <w:rsid w:val="008A5DD5"/>
    <w:rsid w:val="008B5C2C"/>
    <w:rsid w:val="008B74B9"/>
    <w:rsid w:val="008C01E8"/>
    <w:rsid w:val="008D3450"/>
    <w:rsid w:val="008D397C"/>
    <w:rsid w:val="008D53E0"/>
    <w:rsid w:val="008D557E"/>
    <w:rsid w:val="008E1F6A"/>
    <w:rsid w:val="008E4E6A"/>
    <w:rsid w:val="008F77C8"/>
    <w:rsid w:val="009105C7"/>
    <w:rsid w:val="0091391B"/>
    <w:rsid w:val="009357BB"/>
    <w:rsid w:val="009361D1"/>
    <w:rsid w:val="009425B1"/>
    <w:rsid w:val="00942798"/>
    <w:rsid w:val="00947284"/>
    <w:rsid w:val="0094790A"/>
    <w:rsid w:val="00961B5E"/>
    <w:rsid w:val="009659B4"/>
    <w:rsid w:val="00967440"/>
    <w:rsid w:val="00975263"/>
    <w:rsid w:val="00976B6A"/>
    <w:rsid w:val="009848AA"/>
    <w:rsid w:val="00990C4C"/>
    <w:rsid w:val="0099733E"/>
    <w:rsid w:val="009B3D06"/>
    <w:rsid w:val="009B62F8"/>
    <w:rsid w:val="009C7B6E"/>
    <w:rsid w:val="009D0BD6"/>
    <w:rsid w:val="009D253C"/>
    <w:rsid w:val="009F6299"/>
    <w:rsid w:val="00A04C9F"/>
    <w:rsid w:val="00A07DA1"/>
    <w:rsid w:val="00A1259A"/>
    <w:rsid w:val="00A133FC"/>
    <w:rsid w:val="00A159E7"/>
    <w:rsid w:val="00A215F7"/>
    <w:rsid w:val="00A34BA4"/>
    <w:rsid w:val="00A35A97"/>
    <w:rsid w:val="00A406B8"/>
    <w:rsid w:val="00A43917"/>
    <w:rsid w:val="00A45231"/>
    <w:rsid w:val="00A523AE"/>
    <w:rsid w:val="00A77459"/>
    <w:rsid w:val="00A81E11"/>
    <w:rsid w:val="00A967AE"/>
    <w:rsid w:val="00AA11F3"/>
    <w:rsid w:val="00AA7FD3"/>
    <w:rsid w:val="00AB1420"/>
    <w:rsid w:val="00AC460F"/>
    <w:rsid w:val="00AD3171"/>
    <w:rsid w:val="00AE4A03"/>
    <w:rsid w:val="00AE5DB8"/>
    <w:rsid w:val="00AE6F95"/>
    <w:rsid w:val="00AE7ABE"/>
    <w:rsid w:val="00AE7D50"/>
    <w:rsid w:val="00B01FF8"/>
    <w:rsid w:val="00B07563"/>
    <w:rsid w:val="00B10652"/>
    <w:rsid w:val="00B137C0"/>
    <w:rsid w:val="00B35D07"/>
    <w:rsid w:val="00B45EF8"/>
    <w:rsid w:val="00B533AE"/>
    <w:rsid w:val="00B658AC"/>
    <w:rsid w:val="00B714AB"/>
    <w:rsid w:val="00B72CD9"/>
    <w:rsid w:val="00B83C55"/>
    <w:rsid w:val="00BA31B6"/>
    <w:rsid w:val="00BB1AF0"/>
    <w:rsid w:val="00BD0EAC"/>
    <w:rsid w:val="00BE533F"/>
    <w:rsid w:val="00BE6838"/>
    <w:rsid w:val="00BF6D7C"/>
    <w:rsid w:val="00C019A3"/>
    <w:rsid w:val="00C036DC"/>
    <w:rsid w:val="00C0598E"/>
    <w:rsid w:val="00C06893"/>
    <w:rsid w:val="00C2445A"/>
    <w:rsid w:val="00C4785A"/>
    <w:rsid w:val="00C517C0"/>
    <w:rsid w:val="00C73A83"/>
    <w:rsid w:val="00C86073"/>
    <w:rsid w:val="00CA1A8F"/>
    <w:rsid w:val="00CB3DFD"/>
    <w:rsid w:val="00CB3EB4"/>
    <w:rsid w:val="00CF10C6"/>
    <w:rsid w:val="00CF2FC2"/>
    <w:rsid w:val="00CF75D3"/>
    <w:rsid w:val="00D02A1C"/>
    <w:rsid w:val="00D04125"/>
    <w:rsid w:val="00D10C56"/>
    <w:rsid w:val="00D15636"/>
    <w:rsid w:val="00D16A30"/>
    <w:rsid w:val="00D32D3F"/>
    <w:rsid w:val="00D41BE9"/>
    <w:rsid w:val="00D41F7F"/>
    <w:rsid w:val="00D4406E"/>
    <w:rsid w:val="00D476EF"/>
    <w:rsid w:val="00D71936"/>
    <w:rsid w:val="00D71B8F"/>
    <w:rsid w:val="00D8488B"/>
    <w:rsid w:val="00D939C2"/>
    <w:rsid w:val="00DA71F5"/>
    <w:rsid w:val="00DB0C56"/>
    <w:rsid w:val="00DB67EE"/>
    <w:rsid w:val="00DC2E7C"/>
    <w:rsid w:val="00DC3A4F"/>
    <w:rsid w:val="00DD13DC"/>
    <w:rsid w:val="00DE03EA"/>
    <w:rsid w:val="00DF66AC"/>
    <w:rsid w:val="00E115AD"/>
    <w:rsid w:val="00E20102"/>
    <w:rsid w:val="00E37814"/>
    <w:rsid w:val="00E50B4B"/>
    <w:rsid w:val="00E538D4"/>
    <w:rsid w:val="00E60689"/>
    <w:rsid w:val="00E73BE9"/>
    <w:rsid w:val="00E76EE1"/>
    <w:rsid w:val="00E77CBF"/>
    <w:rsid w:val="00E80FD5"/>
    <w:rsid w:val="00E81D6F"/>
    <w:rsid w:val="00E832A6"/>
    <w:rsid w:val="00E85891"/>
    <w:rsid w:val="00EA0CC5"/>
    <w:rsid w:val="00EA1078"/>
    <w:rsid w:val="00EB551C"/>
    <w:rsid w:val="00EB5855"/>
    <w:rsid w:val="00EB6577"/>
    <w:rsid w:val="00EB7178"/>
    <w:rsid w:val="00EF15F9"/>
    <w:rsid w:val="00EF6711"/>
    <w:rsid w:val="00F13A82"/>
    <w:rsid w:val="00F17333"/>
    <w:rsid w:val="00F441BE"/>
    <w:rsid w:val="00F51F21"/>
    <w:rsid w:val="00F5366C"/>
    <w:rsid w:val="00F65D9D"/>
    <w:rsid w:val="00F75AB2"/>
    <w:rsid w:val="00F85C6C"/>
    <w:rsid w:val="00F8747F"/>
    <w:rsid w:val="00FD38DB"/>
    <w:rsid w:val="00FE1C34"/>
    <w:rsid w:val="00FF2EAB"/>
    <w:rsid w:val="5DFE9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0FD07146"/>
  <w15:docId w15:val="{315AEB66-08A0-4BDD-B778-E55A7C81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semiHidden/>
    <w:unhideWhenUsed/>
    <w:qFormat/>
    <w:rPr>
      <w:rFonts w:ascii="Times New Roman" w:hAnsi="Times New Roman" w:cs="Times New Roman" w:hint="default"/>
      <w:color w:val="0000FF"/>
      <w:u w:val="single"/>
    </w:rPr>
  </w:style>
  <w:style w:type="paragraph" w:customStyle="1" w:styleId="1">
    <w:name w:val="列表段落1"/>
    <w:basedOn w:val="a"/>
    <w:uiPriority w:val="99"/>
    <w:qFormat/>
    <w:pPr>
      <w:ind w:firstLineChars="200" w:firstLine="420"/>
    </w:pPr>
  </w:style>
  <w:style w:type="character" w:customStyle="1" w:styleId="a6">
    <w:name w:val="页眉 字符"/>
    <w:basedOn w:val="a0"/>
    <w:link w:val="a5"/>
    <w:uiPriority w:val="99"/>
    <w:rPr>
      <w:rFonts w:ascii="Calibri" w:eastAsia="宋体" w:hAnsi="Calibri" w:cs="Calibri"/>
      <w:sz w:val="18"/>
      <w:szCs w:val="18"/>
    </w:rPr>
  </w:style>
  <w:style w:type="character" w:customStyle="1" w:styleId="a4">
    <w:name w:val="页脚 字符"/>
    <w:basedOn w:val="a0"/>
    <w:link w:val="a3"/>
    <w:uiPriority w:val="99"/>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8</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 shuting</dc:creator>
  <cp:lastModifiedBy>Shen shuting</cp:lastModifiedBy>
  <cp:revision>53</cp:revision>
  <dcterms:created xsi:type="dcterms:W3CDTF">2020-10-30T15:06:00Z</dcterms:created>
  <dcterms:modified xsi:type="dcterms:W3CDTF">2021-09-26T00:41:00Z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